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17" w:rsidRPr="0079120D" w:rsidRDefault="00F2607B" w:rsidP="00514517">
      <w:pPr>
        <w:ind w:left="851" w:right="849" w:firstLine="0"/>
        <w:jc w:val="center"/>
        <w:rPr>
          <w:rFonts w:cs="Times New Roman"/>
          <w:b/>
        </w:rPr>
      </w:pPr>
      <w:r w:rsidRPr="0079120D">
        <w:rPr>
          <w:rFonts w:cs="Times New Roman"/>
          <w:b/>
        </w:rPr>
        <w:t>СПРАВКА-ОБОСНОВАНИЕ</w:t>
      </w:r>
    </w:p>
    <w:p w:rsidR="00514517" w:rsidRPr="0079120D" w:rsidRDefault="00514517" w:rsidP="00514517">
      <w:pPr>
        <w:ind w:left="851" w:right="849" w:firstLine="0"/>
        <w:jc w:val="center"/>
        <w:rPr>
          <w:rFonts w:cs="Times New Roman"/>
          <w:b/>
        </w:rPr>
      </w:pPr>
      <w:r w:rsidRPr="0079120D">
        <w:rPr>
          <w:rFonts w:cs="Times New Roman"/>
          <w:b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</w:t>
      </w:r>
      <w:r w:rsidR="0091193C">
        <w:rPr>
          <w:rFonts w:cs="Times New Roman"/>
          <w:b/>
        </w:rPr>
        <w:t xml:space="preserve"> </w:t>
      </w:r>
      <w:r w:rsidRPr="0079120D">
        <w:rPr>
          <w:rFonts w:cs="Times New Roman"/>
          <w:b/>
        </w:rPr>
        <w:t>«Об утверждении страховых тарифов и размеров страховых сумм (лимиты ответственности) обязательного страхования гражданской ответственности» от 26 февраля 2010 года № 113»</w:t>
      </w:r>
    </w:p>
    <w:p w:rsidR="00514517" w:rsidRPr="0079120D" w:rsidRDefault="00514517" w:rsidP="00514517">
      <w:pPr>
        <w:ind w:left="851" w:right="849" w:firstLine="0"/>
        <w:jc w:val="center"/>
        <w:rPr>
          <w:rFonts w:cs="Times New Roman"/>
          <w:b/>
        </w:rPr>
      </w:pPr>
    </w:p>
    <w:p w:rsidR="00514517" w:rsidRPr="0079120D" w:rsidRDefault="00514517" w:rsidP="00CA6CE9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Цель и задачи проекта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</w:rPr>
        <w:t xml:space="preserve">Проект постановления Правительства Кыргызской </w:t>
      </w:r>
      <w:r w:rsidRPr="0079120D">
        <w:rPr>
          <w:rFonts w:cs="Times New Roman"/>
          <w:szCs w:val="28"/>
          <w:lang w:eastAsia="ru-RU"/>
        </w:rPr>
        <w:t>Республики «О внесении изменений в постановление Правительства Кыргызской Республики «Об утверждении страховых тарифов и размеров страховых сумм (лимиты ответственности) обязательного страхования гражданской ответственности» от 26 февраля 2010 года № 113» (далее – проект) разработан в целях оптимизации</w:t>
      </w:r>
      <w:r w:rsidRPr="0079120D">
        <w:rPr>
          <w:rFonts w:cs="Times New Roman"/>
          <w:szCs w:val="28"/>
          <w:lang w:val="ky-KG" w:eastAsia="ru-RU"/>
        </w:rPr>
        <w:t xml:space="preserve"> и совершенствования</w:t>
      </w:r>
      <w:r w:rsidRPr="0079120D">
        <w:rPr>
          <w:rFonts w:cs="Times New Roman"/>
          <w:szCs w:val="28"/>
          <w:lang w:eastAsia="ru-RU"/>
        </w:rPr>
        <w:t xml:space="preserve"> страховых тарифов по обязательному страхованию гражданской ответственности перевозчиков перед пассажирами и перевозчиков опасных грузов.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Основными задачами проекта является: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- установление экономически обоснованных страховых сумм и страховых тарифов по обязательному страхованию гражданской ответственности перевозчиков опасных грузов;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 xml:space="preserve">- </w:t>
      </w:r>
      <w:r w:rsidRPr="0079120D">
        <w:rPr>
          <w:rFonts w:cs="Times New Roman"/>
          <w:szCs w:val="28"/>
          <w:lang w:val="ky-KG" w:eastAsia="ru-RU"/>
        </w:rPr>
        <w:t>увеличение количества застрахованных перевозчиков опасных грузов, за счет повышения доступности обязательного страхования гражданской ответственности для перевозчиков опасных грузов</w:t>
      </w:r>
      <w:r w:rsidRPr="0079120D">
        <w:rPr>
          <w:rFonts w:cs="Times New Roman"/>
          <w:szCs w:val="28"/>
          <w:lang w:eastAsia="ru-RU"/>
        </w:rPr>
        <w:t>;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- установление требований к структуре страхового тарифа;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- создание возможности заключения краткосрочных договоров обязательного страхования гражданской ответственности для перевозчиков пассажиров.</w:t>
      </w:r>
    </w:p>
    <w:p w:rsidR="00514517" w:rsidRPr="0079120D" w:rsidRDefault="00514517" w:rsidP="00514517">
      <w:pPr>
        <w:rPr>
          <w:rFonts w:cs="Times New Roman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</w:rPr>
      </w:pPr>
      <w:r w:rsidRPr="0079120D">
        <w:rPr>
          <w:rFonts w:cs="Times New Roman"/>
          <w:b/>
          <w:szCs w:val="28"/>
          <w:lang w:eastAsia="ru-RU"/>
        </w:rPr>
        <w:t>Описательная часть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В соответствии с Законом Кыргызской Республики «Об обязательном страховании гражданской ответственнос</w:t>
      </w:r>
      <w:r w:rsidR="001D4C56" w:rsidRPr="0079120D">
        <w:rPr>
          <w:rFonts w:cs="Times New Roman"/>
          <w:szCs w:val="28"/>
          <w:lang w:eastAsia="ru-RU"/>
        </w:rPr>
        <w:t>ти перевозчика опасных грузов» с</w:t>
      </w:r>
      <w:r w:rsidRPr="0079120D">
        <w:rPr>
          <w:rFonts w:cs="Times New Roman"/>
          <w:szCs w:val="28"/>
          <w:lang w:eastAsia="ru-RU"/>
        </w:rPr>
        <w:t xml:space="preserve"> 1 июля 2010 года на территории Кыргызской Республики для перевозчиков опасных грузов введена обязанность по страхованию своей гражданской ответственности перед третьими лицами. 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>Постановлением Правительства Кыргызской Республики от 26 февраля 2010 года № 113 утверждены страховые тарифы на основании проведенных актуарных расчетов. Поскольку на момент проведения расчетов страховых тарифов в Кырг</w:t>
      </w:r>
      <w:r w:rsidR="001D4C56" w:rsidRPr="0079120D">
        <w:rPr>
          <w:rFonts w:cs="Times New Roman"/>
        </w:rPr>
        <w:t xml:space="preserve">ызской Республике отсутствовала </w:t>
      </w:r>
      <w:r w:rsidRPr="0079120D">
        <w:rPr>
          <w:rFonts w:cs="Times New Roman"/>
        </w:rPr>
        <w:t xml:space="preserve">статистика по данному виду страхования, были использованы статистические данные по </w:t>
      </w:r>
      <w:r w:rsidR="00CA6CE9" w:rsidRPr="0079120D">
        <w:rPr>
          <w:rFonts w:cs="Times New Roman"/>
        </w:rPr>
        <w:t xml:space="preserve">страховому </w:t>
      </w:r>
      <w:r w:rsidRPr="0079120D">
        <w:rPr>
          <w:rFonts w:cs="Times New Roman"/>
        </w:rPr>
        <w:t xml:space="preserve">рынку Республики Казахстан. </w:t>
      </w:r>
    </w:p>
    <w:p w:rsidR="00CA56EC" w:rsidRPr="0079120D" w:rsidRDefault="00514517" w:rsidP="00CA56EC">
      <w:pPr>
        <w:rPr>
          <w:rFonts w:cs="Times New Roman"/>
        </w:rPr>
      </w:pPr>
      <w:r w:rsidRPr="0079120D">
        <w:rPr>
          <w:rFonts w:cs="Times New Roman"/>
        </w:rPr>
        <w:t>Как показала практика,</w:t>
      </w:r>
      <w:r w:rsidR="00B20CD8" w:rsidRPr="0079120D">
        <w:rPr>
          <w:rFonts w:cs="Times New Roman"/>
        </w:rPr>
        <w:t xml:space="preserve"> в настоящее время</w:t>
      </w:r>
      <w:r w:rsidRPr="0079120D">
        <w:rPr>
          <w:rFonts w:cs="Times New Roman"/>
        </w:rPr>
        <w:t xml:space="preserve"> установленные</w:t>
      </w:r>
      <w:r w:rsidR="00B20CD8" w:rsidRPr="0079120D">
        <w:rPr>
          <w:rFonts w:cs="Times New Roman"/>
        </w:rPr>
        <w:t xml:space="preserve"> ранее</w:t>
      </w:r>
      <w:r w:rsidRPr="0079120D">
        <w:rPr>
          <w:rFonts w:cs="Times New Roman"/>
        </w:rPr>
        <w:t xml:space="preserve"> страховые суммы и страховые тарифы</w:t>
      </w:r>
      <w:r w:rsidR="00B20CD8" w:rsidRPr="0079120D">
        <w:rPr>
          <w:rFonts w:cs="Times New Roman"/>
        </w:rPr>
        <w:t xml:space="preserve"> не соответствуют действительности</w:t>
      </w:r>
      <w:r w:rsidRPr="0079120D">
        <w:rPr>
          <w:rFonts w:cs="Times New Roman"/>
        </w:rPr>
        <w:t xml:space="preserve"> </w:t>
      </w:r>
      <w:r w:rsidR="00B20CD8" w:rsidRPr="0079120D">
        <w:rPr>
          <w:rFonts w:cs="Times New Roman"/>
        </w:rPr>
        <w:lastRenderedPageBreak/>
        <w:t xml:space="preserve">и </w:t>
      </w:r>
      <w:r w:rsidRPr="0079120D">
        <w:rPr>
          <w:rFonts w:cs="Times New Roman"/>
        </w:rPr>
        <w:t>нуждаются в пересм</w:t>
      </w:r>
      <w:r w:rsidR="001D4C56" w:rsidRPr="0079120D">
        <w:rPr>
          <w:rFonts w:cs="Times New Roman"/>
        </w:rPr>
        <w:t>отре, поскольку были рассчитаны</w:t>
      </w:r>
      <w:r w:rsidR="00B20CD8" w:rsidRPr="0079120D">
        <w:rPr>
          <w:rFonts w:cs="Times New Roman"/>
        </w:rPr>
        <w:t xml:space="preserve"> </w:t>
      </w:r>
      <w:r w:rsidRPr="0079120D">
        <w:rPr>
          <w:rFonts w:cs="Times New Roman"/>
        </w:rPr>
        <w:t xml:space="preserve">без учета особенностей работы отечественных перевозчиков. </w:t>
      </w:r>
    </w:p>
    <w:p w:rsidR="00002A49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 xml:space="preserve">Согласно статистическим данным, представленным страховыми организациями за 2010-2016 годы, совокупный шестилетний объем поступивших страховых премий по обязательному страхованию гражданской ответственности перевозчиков опасных грузов составил 158,7 млн. сомов. При этом, в течение последних трех лет средний годовой объем страховых премий составил 28,4 млн. сомов. </w:t>
      </w:r>
    </w:p>
    <w:p w:rsidR="00002A49" w:rsidRPr="0079120D" w:rsidRDefault="00514517" w:rsidP="00002A49">
      <w:pPr>
        <w:rPr>
          <w:rFonts w:cs="Times New Roman"/>
        </w:rPr>
      </w:pPr>
      <w:r w:rsidRPr="0079120D">
        <w:rPr>
          <w:rFonts w:cs="Times New Roman"/>
        </w:rPr>
        <w:t xml:space="preserve">Хотелось бы отметить, что из-за малого охвата </w:t>
      </w:r>
      <w:r w:rsidR="00B20CD8" w:rsidRPr="0079120D">
        <w:rPr>
          <w:rFonts w:cs="Times New Roman"/>
        </w:rPr>
        <w:t>данным</w:t>
      </w:r>
      <w:r w:rsidR="00C27D7B" w:rsidRPr="0079120D">
        <w:rPr>
          <w:rFonts w:cs="Times New Roman"/>
        </w:rPr>
        <w:t xml:space="preserve"> видом страхования, </w:t>
      </w:r>
      <w:r w:rsidRPr="0079120D">
        <w:rPr>
          <w:rFonts w:cs="Times New Roman"/>
        </w:rPr>
        <w:t>за 6 лет не было зарегистрировано ни одного страхового случ</w:t>
      </w:r>
      <w:r w:rsidR="00C27D7B" w:rsidRPr="0079120D">
        <w:rPr>
          <w:rFonts w:cs="Times New Roman"/>
        </w:rPr>
        <w:t>ая по данному виду страхования. В</w:t>
      </w:r>
      <w:r w:rsidRPr="0079120D">
        <w:rPr>
          <w:rFonts w:cs="Times New Roman"/>
        </w:rPr>
        <w:t>одители многочисленных аварий с участием перевозчиков опасных грузов не имели страхового полиса.</w:t>
      </w:r>
      <w:r w:rsidR="00002A49" w:rsidRPr="0079120D">
        <w:rPr>
          <w:rFonts w:cs="Times New Roman"/>
        </w:rPr>
        <w:t xml:space="preserve"> Министерством внутренних дел Кыргызской Республики в разрезе 5 лет выдано разрешений на перевозку опасных грузов: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645"/>
        <w:gridCol w:w="1507"/>
        <w:gridCol w:w="1506"/>
        <w:gridCol w:w="1507"/>
        <w:gridCol w:w="1507"/>
        <w:gridCol w:w="1400"/>
      </w:tblGrid>
      <w:tr w:rsidR="00CA56EC" w:rsidRPr="0079120D" w:rsidTr="00002A49">
        <w:tc>
          <w:tcPr>
            <w:tcW w:w="1645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Годы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2013</w:t>
            </w:r>
          </w:p>
        </w:tc>
        <w:tc>
          <w:tcPr>
            <w:tcW w:w="1506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2014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2015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2016</w:t>
            </w:r>
          </w:p>
        </w:tc>
        <w:tc>
          <w:tcPr>
            <w:tcW w:w="1400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  <w:i/>
              </w:rPr>
            </w:pPr>
            <w:r w:rsidRPr="0079120D">
              <w:rPr>
                <w:rFonts w:cs="Times New Roman"/>
                <w:i/>
              </w:rPr>
              <w:t>2017</w:t>
            </w:r>
          </w:p>
        </w:tc>
      </w:tr>
      <w:tr w:rsidR="00CA56EC" w:rsidRPr="0079120D" w:rsidTr="00002A49">
        <w:tc>
          <w:tcPr>
            <w:tcW w:w="1645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Количество выданных разрешений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877</w:t>
            </w:r>
          </w:p>
        </w:tc>
        <w:tc>
          <w:tcPr>
            <w:tcW w:w="1506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847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958</w:t>
            </w:r>
          </w:p>
        </w:tc>
        <w:tc>
          <w:tcPr>
            <w:tcW w:w="1507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1978</w:t>
            </w:r>
          </w:p>
        </w:tc>
        <w:tc>
          <w:tcPr>
            <w:tcW w:w="1400" w:type="dxa"/>
          </w:tcPr>
          <w:p w:rsidR="00CA56EC" w:rsidRPr="0079120D" w:rsidRDefault="00CA56EC" w:rsidP="00002A49">
            <w:pPr>
              <w:ind w:firstLine="0"/>
              <w:jc w:val="center"/>
              <w:rPr>
                <w:rFonts w:cs="Times New Roman"/>
              </w:rPr>
            </w:pPr>
            <w:r w:rsidRPr="0079120D">
              <w:rPr>
                <w:rFonts w:cs="Times New Roman"/>
              </w:rPr>
              <w:t>2785</w:t>
            </w:r>
          </w:p>
        </w:tc>
      </w:tr>
    </w:tbl>
    <w:p w:rsidR="00002A49" w:rsidRPr="0079120D" w:rsidRDefault="00514517" w:rsidP="00002A49">
      <w:pPr>
        <w:rPr>
          <w:rFonts w:cs="Times New Roman"/>
        </w:rPr>
      </w:pPr>
      <w:r w:rsidRPr="0079120D">
        <w:rPr>
          <w:rFonts w:cs="Times New Roman"/>
        </w:rPr>
        <w:t>В текущем виде, обязательное страхование</w:t>
      </w:r>
      <w:r w:rsidR="00002A49" w:rsidRPr="0079120D">
        <w:rPr>
          <w:rFonts w:cs="Times New Roman"/>
        </w:rPr>
        <w:t xml:space="preserve"> по данным тарифам и ставкам</w:t>
      </w:r>
      <w:r w:rsidRPr="0079120D">
        <w:rPr>
          <w:rFonts w:cs="Times New Roman"/>
        </w:rPr>
        <w:t xml:space="preserve"> является необоснованной финансовой нагрузкой для перевозчиков опасных грузов, что в конечном итоге отражается на стоимости перевозимых ими грузов, в том числе таких социально значимых товаров</w:t>
      </w:r>
      <w:r w:rsidR="00C27D7B" w:rsidRPr="0079120D">
        <w:rPr>
          <w:rFonts w:cs="Times New Roman"/>
        </w:rPr>
        <w:t>,</w:t>
      </w:r>
      <w:r w:rsidRPr="0079120D">
        <w:rPr>
          <w:rFonts w:cs="Times New Roman"/>
        </w:rPr>
        <w:t xml:space="preserve"> как горюче-смазочные материалы.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 xml:space="preserve">В целях разработки минимальных размеров страховых тарифов для определения страховых премий и страховых сумм (лимиты ответственности) по обязательным видам страхования приказом Госфиннадзора от 25 апреля 2018 года № 99-п была образована межведомственная рабочая группа с участием заинтересованных государственных органов, объединений перевозчиков и страховых организаций. 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>На основании статистических данных об аварийности на транспорте, предоставленных Главным управлением по обеспечению безопасности дорожного движения Министерства внутренних дел Кыргызской Республики, Госфиннадзором был произведен расчет изменений страховых сумм и страховых тарифов. Представленный проект был рассмотрен и одобрен</w:t>
      </w:r>
      <w:r w:rsidR="00002A49" w:rsidRPr="0079120D">
        <w:rPr>
          <w:rFonts w:cs="Times New Roman"/>
        </w:rPr>
        <w:t xml:space="preserve"> большинством членов</w:t>
      </w:r>
      <w:r w:rsidRPr="0079120D">
        <w:rPr>
          <w:rFonts w:cs="Times New Roman"/>
        </w:rPr>
        <w:t xml:space="preserve"> </w:t>
      </w:r>
      <w:r w:rsidR="00002A49" w:rsidRPr="0079120D">
        <w:rPr>
          <w:rFonts w:cs="Times New Roman"/>
        </w:rPr>
        <w:t>межведомственной рабочей группы</w:t>
      </w:r>
      <w:r w:rsidRPr="0079120D">
        <w:rPr>
          <w:rFonts w:cs="Times New Roman"/>
        </w:rPr>
        <w:t xml:space="preserve"> на заседании 25 мая 2018 года.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>Так, проектом предлагается равномерно снизить установленные размеры страховых сумм по всем классам опасных грузов в 2 раза. Как показывает практика, нет необходимости для установления больших страховых сумм, поскольку сумма причиненного ущерба даже в самых тяжких инцидентах весьма редко превышает размер в 2 млн. сомов.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 xml:space="preserve">Также проектом предлагается снизить базовый страховой тариф по обязательному страхованию гражданской ответственности перевозчиков опасных грузов с 1 процента до 0,2 процентов, что позволит </w:t>
      </w:r>
      <w:r w:rsidRPr="0079120D">
        <w:rPr>
          <w:rFonts w:cs="Times New Roman"/>
        </w:rPr>
        <w:lastRenderedPageBreak/>
        <w:t xml:space="preserve">сбалансировать уровень страховых премий и выплат страхового возмещения. </w:t>
      </w:r>
    </w:p>
    <w:p w:rsidR="00824044" w:rsidRPr="0079120D" w:rsidRDefault="00824044" w:rsidP="00824044">
      <w:pPr>
        <w:rPr>
          <w:rFonts w:cs="Times New Roman"/>
        </w:rPr>
      </w:pPr>
      <w:r w:rsidRPr="0079120D">
        <w:rPr>
          <w:rFonts w:cs="Times New Roman"/>
        </w:rPr>
        <w:t>Следует отметить, что в связи с недостаточностью статистической базы по фактам наступления страхового случая</w:t>
      </w:r>
      <w:r w:rsidR="00DE1C60" w:rsidRPr="00DE1C60">
        <w:rPr>
          <w:rFonts w:cs="Times New Roman"/>
        </w:rPr>
        <w:t xml:space="preserve"> </w:t>
      </w:r>
      <w:r w:rsidRPr="0079120D">
        <w:rPr>
          <w:rFonts w:cs="Times New Roman"/>
        </w:rPr>
        <w:t xml:space="preserve">проводить актуарные расчеты </w:t>
      </w:r>
      <w:r w:rsidR="00DE1C60">
        <w:rPr>
          <w:rFonts w:cs="Times New Roman"/>
          <w:lang w:val="ky-KG"/>
        </w:rPr>
        <w:t xml:space="preserve">по экономическому обоснованию тарифов </w:t>
      </w:r>
      <w:r w:rsidRPr="0079120D">
        <w:rPr>
          <w:rFonts w:cs="Times New Roman"/>
        </w:rPr>
        <w:t xml:space="preserve">не представляется возможным. </w:t>
      </w:r>
    </w:p>
    <w:p w:rsidR="00DE1C60" w:rsidRPr="0079120D" w:rsidRDefault="00DE1C60" w:rsidP="00DE1C60">
      <w:pPr>
        <w:rPr>
          <w:rFonts w:cs="Times New Roman"/>
        </w:rPr>
      </w:pPr>
      <w:bookmarkStart w:id="0" w:name="_Hlk4143254"/>
      <w:r w:rsidRPr="0079120D">
        <w:rPr>
          <w:rFonts w:cs="Times New Roman"/>
        </w:rPr>
        <w:t>Как известно, актуарные расчеты должны быть основаны на использовании закона больших чисел. Однако с имеющейся на сегодняшний день статистической базой провести правильные актуарные расчеты не представляется возможным.</w:t>
      </w:r>
    </w:p>
    <w:p w:rsidR="00824044" w:rsidRPr="0079120D" w:rsidRDefault="0091193C" w:rsidP="00824044">
      <w:pPr>
        <w:rPr>
          <w:rFonts w:cs="Times New Roman"/>
        </w:rPr>
      </w:pPr>
      <w:r>
        <w:rPr>
          <w:rFonts w:cs="Times New Roman"/>
          <w:lang w:val="ky-KG"/>
        </w:rPr>
        <w:t>Н</w:t>
      </w:r>
      <w:r w:rsidRPr="0079120D">
        <w:rPr>
          <w:rFonts w:cs="Times New Roman"/>
        </w:rPr>
        <w:t>едостаточность</w:t>
      </w:r>
      <w:r w:rsidR="00824044" w:rsidRPr="0079120D">
        <w:rPr>
          <w:rFonts w:cs="Times New Roman"/>
        </w:rPr>
        <w:t xml:space="preserve"> статистической базы обусловлена количеством погибших и раненных в этих происшествиях, которые варьируется от 8 до 46 случаев. Также полностью отсутствует статистика по среднему размеру ущерба, причиненного третьим лицам в инцидентах с участием перевозчиков опасных грузов.</w:t>
      </w:r>
    </w:p>
    <w:bookmarkEnd w:id="0"/>
    <w:p w:rsidR="00824044" w:rsidRPr="0079120D" w:rsidRDefault="00824044" w:rsidP="00824044">
      <w:pPr>
        <w:rPr>
          <w:rFonts w:cs="Times New Roman"/>
        </w:rPr>
      </w:pPr>
      <w:r w:rsidRPr="0079120D">
        <w:rPr>
          <w:rFonts w:cs="Times New Roman"/>
        </w:rPr>
        <w:t xml:space="preserve">Кроме того, даже та скромная статистика имеет большой разброс статистических данных в каждом году. </w:t>
      </w:r>
      <w:r w:rsidR="00DE1C60">
        <w:rPr>
          <w:rFonts w:cs="Times New Roman"/>
          <w:lang w:val="ky-KG"/>
        </w:rPr>
        <w:t>Т</w:t>
      </w:r>
      <w:r w:rsidRPr="0079120D">
        <w:rPr>
          <w:rFonts w:cs="Times New Roman"/>
        </w:rPr>
        <w:t>ак, если в 2016 году с участием перевозчиков опасных грузов произошло 12 ДТП в которых погибло 7 человек, то в 2017 произошло уже 27 ДТП где погибли 33 человека. Таким образом можно сделать вывод, что за один год показатели могут меняться с разницей в 2-4 раза.</w:t>
      </w:r>
    </w:p>
    <w:p w:rsidR="00824044" w:rsidRPr="0079120D" w:rsidRDefault="00824044" w:rsidP="00824044">
      <w:pPr>
        <w:rPr>
          <w:rFonts w:cs="Times New Roman"/>
        </w:rPr>
      </w:pPr>
      <w:r w:rsidRPr="0079120D">
        <w:rPr>
          <w:rFonts w:cs="Times New Roman"/>
        </w:rPr>
        <w:t xml:space="preserve">В этой связи в целях определения адекватных страховых тарифов и лимитов ответственности, отвечающих реалиям рынка перевозок опасных грузов были использованы данные фактического наблюдения и экспертные оценки. </w:t>
      </w:r>
    </w:p>
    <w:p w:rsidR="00514517" w:rsidRPr="0079120D" w:rsidRDefault="00514517" w:rsidP="00514517">
      <w:pPr>
        <w:rPr>
          <w:rFonts w:cs="Times New Roman"/>
        </w:rPr>
      </w:pPr>
      <w:r w:rsidRPr="0079120D">
        <w:rPr>
          <w:rFonts w:cs="Times New Roman"/>
        </w:rPr>
        <w:t>Предлагаемые проектом размеры страховых сумм и страховых тарифов обеспечат перевозчиков и пострадавших</w:t>
      </w:r>
      <w:r w:rsidR="00C27D7B" w:rsidRPr="0079120D">
        <w:rPr>
          <w:rFonts w:cs="Times New Roman"/>
        </w:rPr>
        <w:t xml:space="preserve"> в случае аварийной ситуации,</w:t>
      </w:r>
      <w:r w:rsidRPr="0079120D">
        <w:rPr>
          <w:rFonts w:cs="Times New Roman"/>
        </w:rPr>
        <w:t xml:space="preserve"> адекватной страховой защитой, не оказывая</w:t>
      </w:r>
      <w:r w:rsidR="00444FE8" w:rsidRPr="0079120D">
        <w:rPr>
          <w:rFonts w:cs="Times New Roman"/>
        </w:rPr>
        <w:t xml:space="preserve"> при этом</w:t>
      </w:r>
      <w:r w:rsidRPr="0079120D">
        <w:rPr>
          <w:rFonts w:cs="Times New Roman"/>
        </w:rPr>
        <w:t xml:space="preserve"> на перевозчиков чрезмерную финансовую нагрузку.</w:t>
      </w:r>
    </w:p>
    <w:p w:rsidR="00514517" w:rsidRDefault="00260C58" w:rsidP="00514517">
      <w:r>
        <w:rPr>
          <w:rFonts w:cs="Times New Roman"/>
        </w:rPr>
        <w:t xml:space="preserve">Также </w:t>
      </w:r>
      <w:r w:rsidR="000700B1">
        <w:rPr>
          <w:rFonts w:cs="Times New Roman"/>
        </w:rPr>
        <w:t xml:space="preserve">пунктом 2 действующей редакции постановления предусмотрено поручение </w:t>
      </w:r>
      <w:r w:rsidR="00A9355D">
        <w:t>Государственному агентству антимонопольного регулирования при Правительстве Кыргызской Республики пересмотреть размеры тарифов в соответствии с настоящим постановлением. Однако в связи с тем, что данным постановлением не предусмотрен порядок пересмотра размер</w:t>
      </w:r>
      <w:r w:rsidR="0091193C">
        <w:t>ов</w:t>
      </w:r>
      <w:r w:rsidR="00A9355D">
        <w:t xml:space="preserve"> </w:t>
      </w:r>
      <w:r w:rsidR="002B1D37">
        <w:t>установленных тарифов, представленным проектом предлагается пункт 2 признать утратившим силу.</w:t>
      </w:r>
    </w:p>
    <w:p w:rsidR="0091193C" w:rsidRPr="0079120D" w:rsidRDefault="0091193C" w:rsidP="00514517">
      <w:pPr>
        <w:rPr>
          <w:rFonts w:cs="Times New Roman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коррупциогенных последствий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Ожидается, что принятие данного проекта будет способствовать повышению доверия перевозчиков к системе обязательного страхования и установления взаимовыгодных деловых отношений между транспортными и страховыми организациями.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lastRenderedPageBreak/>
        <w:t>В результате создания благоприятных условий для выполнения обязанности по страхованию гражданской ответственности ожидается существенное повышение доли застрахованных перевозчиков, тем самым гражданам, пострадавшим в дорожно-транспортных происшествиях будут обеспечены гарантии возмещения причиненного вреда.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Данный проект других правовых, правозащитных, гендерных, экологических, коррупционных последствий не повлечет.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Информация о результатах общественного обсуждения</w:t>
      </w:r>
    </w:p>
    <w:p w:rsidR="00514517" w:rsidRPr="0079120D" w:rsidRDefault="00514517" w:rsidP="00514517">
      <w:pPr>
        <w:contextualSpacing/>
        <w:rPr>
          <w:rFonts w:cs="Times New Roman"/>
        </w:rPr>
      </w:pPr>
      <w:r w:rsidRPr="0079120D">
        <w:rPr>
          <w:rFonts w:cs="Times New Roman"/>
        </w:rPr>
        <w:t xml:space="preserve">В соответствии со статьей 22 Закона Кыргызской Республики «О нормативных правовых актах Кыргызской Республики» вышеназванный проект постановления Правительства Кыргызской Республики размещен для общественного обсуждения на официальном сайте Правительства Кыргызской Республики </w:t>
      </w:r>
      <w:r w:rsidR="00F228EE" w:rsidRPr="0079120D">
        <w:rPr>
          <w:rFonts w:cs="Times New Roman"/>
        </w:rPr>
        <w:t xml:space="preserve">3 декабря 2018 года </w:t>
      </w:r>
      <w:r w:rsidRPr="0079120D">
        <w:rPr>
          <w:rFonts w:cs="Times New Roman"/>
        </w:rPr>
        <w:t>и на официальном сайте Государственной службы регулирования и надзора за финансовым рынком при Правительстве Кыргызской Республики.</w:t>
      </w:r>
      <w:r w:rsidR="00F228EE" w:rsidRPr="0079120D">
        <w:rPr>
          <w:rFonts w:cs="Times New Roman"/>
        </w:rPr>
        <w:t xml:space="preserve"> По результатам общественного обсуждения предложений и замечаний не поступило.</w:t>
      </w:r>
    </w:p>
    <w:p w:rsidR="00514517" w:rsidRPr="0079120D" w:rsidRDefault="00514517" w:rsidP="00514517">
      <w:pPr>
        <w:contextualSpacing/>
        <w:rPr>
          <w:rFonts w:cs="Times New Roman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Анализ соответствия проекта законодательству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</w:rPr>
      </w:pPr>
      <w:r w:rsidRPr="0079120D">
        <w:rPr>
          <w:rFonts w:cs="Times New Roman"/>
          <w:szCs w:val="28"/>
        </w:rPr>
        <w:t>По результатам проведенного анализа действующих норм национального и международного законодательства отмечаем, что проект постановления Правительства Кыргызской Республики не противоречит действующим нормативным правовым актам и актам международного законодательства.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Информация о необходимости финансирования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  <w:r w:rsidRPr="0079120D">
        <w:rPr>
          <w:rFonts w:cs="Times New Roman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14517" w:rsidRPr="0079120D" w:rsidRDefault="00514517" w:rsidP="00514517">
      <w:pPr>
        <w:pStyle w:val="a3"/>
        <w:ind w:firstLine="709"/>
        <w:jc w:val="both"/>
        <w:rPr>
          <w:rFonts w:cs="Times New Roman"/>
          <w:szCs w:val="28"/>
          <w:lang w:eastAsia="ru-RU"/>
        </w:rPr>
      </w:pPr>
    </w:p>
    <w:p w:rsidR="00514517" w:rsidRPr="0079120D" w:rsidRDefault="00514517" w:rsidP="00514517">
      <w:pPr>
        <w:pStyle w:val="a3"/>
        <w:numPr>
          <w:ilvl w:val="0"/>
          <w:numId w:val="1"/>
        </w:numPr>
        <w:ind w:left="0" w:firstLine="709"/>
        <w:jc w:val="both"/>
        <w:rPr>
          <w:rFonts w:cs="Times New Roman"/>
          <w:b/>
          <w:szCs w:val="28"/>
          <w:lang w:eastAsia="ru-RU"/>
        </w:rPr>
      </w:pPr>
      <w:r w:rsidRPr="0079120D">
        <w:rPr>
          <w:rFonts w:cs="Times New Roman"/>
          <w:b/>
          <w:szCs w:val="28"/>
          <w:lang w:eastAsia="ru-RU"/>
        </w:rPr>
        <w:t>Информация об анализе регулятивного воздействия</w:t>
      </w:r>
    </w:p>
    <w:p w:rsidR="00514517" w:rsidRPr="0079120D" w:rsidRDefault="00514517" w:rsidP="00514517">
      <w:pPr>
        <w:rPr>
          <w:rFonts w:cs="Times New Roman"/>
          <w:lang w:val="ky-KG"/>
        </w:rPr>
      </w:pPr>
      <w:r w:rsidRPr="0079120D">
        <w:rPr>
          <w:rFonts w:cs="Times New Roman"/>
        </w:rPr>
        <w:t>Учитывая, что положения проекта оказывают влияние на деятельность субъектов предпринимательства, в соответствии с требованиями статьи 19 Закона «О нормативных правовых актах Кыргызской Республики» проведен анализ регулятивного воздействия проекта,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</w:t>
      </w:r>
    </w:p>
    <w:p w:rsidR="00514517" w:rsidRPr="0079120D" w:rsidRDefault="00514517" w:rsidP="00514517">
      <w:pPr>
        <w:rPr>
          <w:rFonts w:cs="Times New Roman"/>
        </w:rPr>
      </w:pPr>
    </w:p>
    <w:p w:rsidR="00514517" w:rsidRPr="0079120D" w:rsidRDefault="00514517" w:rsidP="00514517">
      <w:pPr>
        <w:rPr>
          <w:rFonts w:cs="Times New Roman"/>
        </w:rPr>
      </w:pPr>
    </w:p>
    <w:p w:rsidR="00F34100" w:rsidRPr="0091193C" w:rsidRDefault="004720A9" w:rsidP="0091193C">
      <w:pPr>
        <w:rPr>
          <w:rFonts w:cs="Times New Roman"/>
          <w:b/>
        </w:rPr>
      </w:pPr>
      <w:r>
        <w:rPr>
          <w:rFonts w:cs="Times New Roman"/>
          <w:b/>
        </w:rPr>
        <w:t>Председатель</w:t>
      </w:r>
      <w:r w:rsidR="00514517" w:rsidRPr="0079120D">
        <w:rPr>
          <w:rFonts w:cs="Times New Roman"/>
          <w:b/>
        </w:rPr>
        <w:tab/>
      </w:r>
      <w:r w:rsidR="00514517" w:rsidRPr="0079120D">
        <w:rPr>
          <w:rFonts w:cs="Times New Roman"/>
          <w:b/>
        </w:rPr>
        <w:tab/>
      </w:r>
      <w:r w:rsidR="00514517" w:rsidRPr="0079120D">
        <w:rPr>
          <w:rFonts w:cs="Times New Roman"/>
          <w:b/>
        </w:rPr>
        <w:tab/>
      </w:r>
      <w:r>
        <w:rPr>
          <w:rFonts w:cs="Times New Roman"/>
          <w:b/>
        </w:rPr>
        <w:tab/>
      </w:r>
      <w:bookmarkStart w:id="1" w:name="_GoBack"/>
      <w:bookmarkEnd w:id="1"/>
      <w:r w:rsidR="00514517" w:rsidRPr="0079120D">
        <w:rPr>
          <w:rFonts w:cs="Times New Roman"/>
          <w:b/>
        </w:rPr>
        <w:tab/>
      </w:r>
      <w:r w:rsidR="00514517" w:rsidRPr="0079120D">
        <w:rPr>
          <w:rFonts w:cs="Times New Roman"/>
          <w:b/>
        </w:rPr>
        <w:tab/>
      </w:r>
      <w:r>
        <w:rPr>
          <w:rFonts w:cs="Times New Roman"/>
          <w:b/>
        </w:rPr>
        <w:t>А</w:t>
      </w:r>
      <w:r w:rsidR="00514517" w:rsidRPr="0079120D">
        <w:rPr>
          <w:rFonts w:cs="Times New Roman"/>
          <w:b/>
        </w:rPr>
        <w:t>.</w:t>
      </w:r>
      <w:r>
        <w:rPr>
          <w:rFonts w:cs="Times New Roman"/>
          <w:b/>
        </w:rPr>
        <w:t>Кожошев</w:t>
      </w:r>
    </w:p>
    <w:sectPr w:rsidR="00F34100" w:rsidRPr="0091193C" w:rsidSect="0079120D">
      <w:footerReference w:type="even" r:id="rId7"/>
      <w:footerReference w:type="default" r:id="rId8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8AB" w:rsidRDefault="003628AB">
      <w:r>
        <w:separator/>
      </w:r>
    </w:p>
  </w:endnote>
  <w:endnote w:type="continuationSeparator" w:id="0">
    <w:p w:rsidR="003628AB" w:rsidRDefault="0036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586703"/>
      <w:docPartObj>
        <w:docPartGallery w:val="Page Numbers (Bottom of Page)"/>
        <w:docPartUnique/>
      </w:docPartObj>
    </w:sdtPr>
    <w:sdtEndPr/>
    <w:sdtContent>
      <w:p w:rsidR="0079120D" w:rsidRPr="00533B01" w:rsidRDefault="0079120D" w:rsidP="00533B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0A9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659462"/>
      <w:docPartObj>
        <w:docPartGallery w:val="Page Numbers (Bottom of Page)"/>
        <w:docPartUnique/>
      </w:docPartObj>
    </w:sdtPr>
    <w:sdtEndPr/>
    <w:sdtContent>
      <w:p w:rsidR="0079120D" w:rsidRDefault="0079120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0A9">
          <w:rPr>
            <w:noProof/>
          </w:rPr>
          <w:t>3</w:t>
        </w:r>
        <w:r>
          <w:fldChar w:fldCharType="end"/>
        </w:r>
      </w:p>
    </w:sdtContent>
  </w:sdt>
  <w:p w:rsidR="00EA4071" w:rsidRDefault="003628AB" w:rsidP="00EA407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8AB" w:rsidRDefault="003628AB">
      <w:r>
        <w:separator/>
      </w:r>
    </w:p>
  </w:footnote>
  <w:footnote w:type="continuationSeparator" w:id="0">
    <w:p w:rsidR="003628AB" w:rsidRDefault="00362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07192"/>
    <w:multiLevelType w:val="hybridMultilevel"/>
    <w:tmpl w:val="B0482FAA"/>
    <w:lvl w:ilvl="0" w:tplc="9C7E2A2E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4517"/>
    <w:rsid w:val="00001F01"/>
    <w:rsid w:val="00002A49"/>
    <w:rsid w:val="00002C19"/>
    <w:rsid w:val="0000379E"/>
    <w:rsid w:val="000064B3"/>
    <w:rsid w:val="0000739A"/>
    <w:rsid w:val="000074E0"/>
    <w:rsid w:val="00007A6A"/>
    <w:rsid w:val="000103E4"/>
    <w:rsid w:val="00010630"/>
    <w:rsid w:val="00010A81"/>
    <w:rsid w:val="000117F1"/>
    <w:rsid w:val="0001196B"/>
    <w:rsid w:val="00011B10"/>
    <w:rsid w:val="00011BB4"/>
    <w:rsid w:val="000137E1"/>
    <w:rsid w:val="00013C3D"/>
    <w:rsid w:val="00014183"/>
    <w:rsid w:val="0001456D"/>
    <w:rsid w:val="000146E0"/>
    <w:rsid w:val="00014E6B"/>
    <w:rsid w:val="00015581"/>
    <w:rsid w:val="00015BEE"/>
    <w:rsid w:val="00016C67"/>
    <w:rsid w:val="00016F5C"/>
    <w:rsid w:val="000206CB"/>
    <w:rsid w:val="00021133"/>
    <w:rsid w:val="0002134B"/>
    <w:rsid w:val="00021BD8"/>
    <w:rsid w:val="00021C5A"/>
    <w:rsid w:val="000272F0"/>
    <w:rsid w:val="000274A9"/>
    <w:rsid w:val="00030ACC"/>
    <w:rsid w:val="000310E4"/>
    <w:rsid w:val="00031708"/>
    <w:rsid w:val="00031D3E"/>
    <w:rsid w:val="0003201E"/>
    <w:rsid w:val="00032882"/>
    <w:rsid w:val="00033120"/>
    <w:rsid w:val="000331DA"/>
    <w:rsid w:val="000336F0"/>
    <w:rsid w:val="00033D13"/>
    <w:rsid w:val="00033FC5"/>
    <w:rsid w:val="00035C7C"/>
    <w:rsid w:val="000379FE"/>
    <w:rsid w:val="00040BC4"/>
    <w:rsid w:val="0004190E"/>
    <w:rsid w:val="000430A2"/>
    <w:rsid w:val="00043704"/>
    <w:rsid w:val="00043BF6"/>
    <w:rsid w:val="00044B1B"/>
    <w:rsid w:val="00044D3A"/>
    <w:rsid w:val="00045068"/>
    <w:rsid w:val="000453D6"/>
    <w:rsid w:val="00045D94"/>
    <w:rsid w:val="0004671C"/>
    <w:rsid w:val="000470B0"/>
    <w:rsid w:val="000474D3"/>
    <w:rsid w:val="0004779A"/>
    <w:rsid w:val="00047FE8"/>
    <w:rsid w:val="00050197"/>
    <w:rsid w:val="00050896"/>
    <w:rsid w:val="000513B0"/>
    <w:rsid w:val="00051625"/>
    <w:rsid w:val="00051800"/>
    <w:rsid w:val="000519D8"/>
    <w:rsid w:val="0005287E"/>
    <w:rsid w:val="00052CA6"/>
    <w:rsid w:val="00053E87"/>
    <w:rsid w:val="00053EA2"/>
    <w:rsid w:val="00055C99"/>
    <w:rsid w:val="000560AB"/>
    <w:rsid w:val="000564E0"/>
    <w:rsid w:val="0005664A"/>
    <w:rsid w:val="000579FF"/>
    <w:rsid w:val="0006009C"/>
    <w:rsid w:val="000604B1"/>
    <w:rsid w:val="00060B72"/>
    <w:rsid w:val="00060BB9"/>
    <w:rsid w:val="00062408"/>
    <w:rsid w:val="000624D3"/>
    <w:rsid w:val="00062DB9"/>
    <w:rsid w:val="00063031"/>
    <w:rsid w:val="00063AA2"/>
    <w:rsid w:val="00063EE6"/>
    <w:rsid w:val="00064516"/>
    <w:rsid w:val="000654A6"/>
    <w:rsid w:val="00065E4D"/>
    <w:rsid w:val="00066C80"/>
    <w:rsid w:val="00067276"/>
    <w:rsid w:val="00067E22"/>
    <w:rsid w:val="000700B1"/>
    <w:rsid w:val="00070217"/>
    <w:rsid w:val="000702F6"/>
    <w:rsid w:val="000704FB"/>
    <w:rsid w:val="000727C9"/>
    <w:rsid w:val="0007377C"/>
    <w:rsid w:val="00073E90"/>
    <w:rsid w:val="0007485B"/>
    <w:rsid w:val="00075A8C"/>
    <w:rsid w:val="0007623E"/>
    <w:rsid w:val="00076C99"/>
    <w:rsid w:val="00076FCC"/>
    <w:rsid w:val="00077902"/>
    <w:rsid w:val="00080D44"/>
    <w:rsid w:val="0008161B"/>
    <w:rsid w:val="00082780"/>
    <w:rsid w:val="0008361F"/>
    <w:rsid w:val="0008392D"/>
    <w:rsid w:val="00083E25"/>
    <w:rsid w:val="00084851"/>
    <w:rsid w:val="0008526D"/>
    <w:rsid w:val="00085C17"/>
    <w:rsid w:val="000873B5"/>
    <w:rsid w:val="000873C3"/>
    <w:rsid w:val="000879F9"/>
    <w:rsid w:val="00087A82"/>
    <w:rsid w:val="000905D7"/>
    <w:rsid w:val="00091269"/>
    <w:rsid w:val="000933E4"/>
    <w:rsid w:val="00095285"/>
    <w:rsid w:val="00095CA2"/>
    <w:rsid w:val="00095CB0"/>
    <w:rsid w:val="000A0032"/>
    <w:rsid w:val="000A05C0"/>
    <w:rsid w:val="000A0AF0"/>
    <w:rsid w:val="000A1B17"/>
    <w:rsid w:val="000A2179"/>
    <w:rsid w:val="000A2284"/>
    <w:rsid w:val="000A294B"/>
    <w:rsid w:val="000A2E09"/>
    <w:rsid w:val="000A4060"/>
    <w:rsid w:val="000A4380"/>
    <w:rsid w:val="000A51AB"/>
    <w:rsid w:val="000A5937"/>
    <w:rsid w:val="000A6A0F"/>
    <w:rsid w:val="000A6B5B"/>
    <w:rsid w:val="000A6D3B"/>
    <w:rsid w:val="000A782A"/>
    <w:rsid w:val="000A7F1F"/>
    <w:rsid w:val="000B0065"/>
    <w:rsid w:val="000B0D98"/>
    <w:rsid w:val="000B15DA"/>
    <w:rsid w:val="000B1659"/>
    <w:rsid w:val="000B25BE"/>
    <w:rsid w:val="000B2B90"/>
    <w:rsid w:val="000B371E"/>
    <w:rsid w:val="000B5BEE"/>
    <w:rsid w:val="000B5D87"/>
    <w:rsid w:val="000C0EC4"/>
    <w:rsid w:val="000C0F86"/>
    <w:rsid w:val="000C1161"/>
    <w:rsid w:val="000C342C"/>
    <w:rsid w:val="000C40D6"/>
    <w:rsid w:val="000C4654"/>
    <w:rsid w:val="000C4746"/>
    <w:rsid w:val="000C47D6"/>
    <w:rsid w:val="000C54EE"/>
    <w:rsid w:val="000C75BB"/>
    <w:rsid w:val="000C7AEB"/>
    <w:rsid w:val="000C7ECC"/>
    <w:rsid w:val="000D0386"/>
    <w:rsid w:val="000D058C"/>
    <w:rsid w:val="000D10DE"/>
    <w:rsid w:val="000D1FDB"/>
    <w:rsid w:val="000D23CE"/>
    <w:rsid w:val="000D3490"/>
    <w:rsid w:val="000D3B59"/>
    <w:rsid w:val="000D47AC"/>
    <w:rsid w:val="000D4946"/>
    <w:rsid w:val="000D4D59"/>
    <w:rsid w:val="000D62D0"/>
    <w:rsid w:val="000D6843"/>
    <w:rsid w:val="000D7381"/>
    <w:rsid w:val="000E0384"/>
    <w:rsid w:val="000E050C"/>
    <w:rsid w:val="000E26C0"/>
    <w:rsid w:val="000E2DB5"/>
    <w:rsid w:val="000E3C13"/>
    <w:rsid w:val="000E4A0A"/>
    <w:rsid w:val="000E4D53"/>
    <w:rsid w:val="000E6B23"/>
    <w:rsid w:val="000E6C5F"/>
    <w:rsid w:val="000E6D34"/>
    <w:rsid w:val="000E6F64"/>
    <w:rsid w:val="000E73B0"/>
    <w:rsid w:val="000E7870"/>
    <w:rsid w:val="000F1497"/>
    <w:rsid w:val="000F1972"/>
    <w:rsid w:val="000F3257"/>
    <w:rsid w:val="000F391A"/>
    <w:rsid w:val="000F45B3"/>
    <w:rsid w:val="000F4E0E"/>
    <w:rsid w:val="000F5942"/>
    <w:rsid w:val="000F635D"/>
    <w:rsid w:val="000F751E"/>
    <w:rsid w:val="001003D9"/>
    <w:rsid w:val="00101358"/>
    <w:rsid w:val="00101BC2"/>
    <w:rsid w:val="00102DF3"/>
    <w:rsid w:val="00103F4D"/>
    <w:rsid w:val="00104775"/>
    <w:rsid w:val="00105290"/>
    <w:rsid w:val="00105399"/>
    <w:rsid w:val="00106B9F"/>
    <w:rsid w:val="00107877"/>
    <w:rsid w:val="00110DBD"/>
    <w:rsid w:val="00110DCD"/>
    <w:rsid w:val="0011158E"/>
    <w:rsid w:val="0011198D"/>
    <w:rsid w:val="00112F70"/>
    <w:rsid w:val="001132D5"/>
    <w:rsid w:val="0011472E"/>
    <w:rsid w:val="00114736"/>
    <w:rsid w:val="00115FD4"/>
    <w:rsid w:val="001172DE"/>
    <w:rsid w:val="00117404"/>
    <w:rsid w:val="00117463"/>
    <w:rsid w:val="00120444"/>
    <w:rsid w:val="00120C26"/>
    <w:rsid w:val="00120DD8"/>
    <w:rsid w:val="001217C2"/>
    <w:rsid w:val="00122231"/>
    <w:rsid w:val="0012297C"/>
    <w:rsid w:val="00122A18"/>
    <w:rsid w:val="00122B7F"/>
    <w:rsid w:val="00124391"/>
    <w:rsid w:val="001243DE"/>
    <w:rsid w:val="00124989"/>
    <w:rsid w:val="00124B35"/>
    <w:rsid w:val="00124E2A"/>
    <w:rsid w:val="001251CC"/>
    <w:rsid w:val="00125637"/>
    <w:rsid w:val="001259D1"/>
    <w:rsid w:val="0012665D"/>
    <w:rsid w:val="00126D70"/>
    <w:rsid w:val="00126E68"/>
    <w:rsid w:val="00127A56"/>
    <w:rsid w:val="00130053"/>
    <w:rsid w:val="001306B1"/>
    <w:rsid w:val="001309CF"/>
    <w:rsid w:val="00132E6E"/>
    <w:rsid w:val="00133725"/>
    <w:rsid w:val="00134402"/>
    <w:rsid w:val="0013468E"/>
    <w:rsid w:val="0013501D"/>
    <w:rsid w:val="0013535E"/>
    <w:rsid w:val="00137364"/>
    <w:rsid w:val="00137A69"/>
    <w:rsid w:val="0014009C"/>
    <w:rsid w:val="0014155C"/>
    <w:rsid w:val="001428A6"/>
    <w:rsid w:val="001431B8"/>
    <w:rsid w:val="0014375F"/>
    <w:rsid w:val="00143C7A"/>
    <w:rsid w:val="00144125"/>
    <w:rsid w:val="0014492D"/>
    <w:rsid w:val="00144A74"/>
    <w:rsid w:val="0014513D"/>
    <w:rsid w:val="00145A8C"/>
    <w:rsid w:val="001466C5"/>
    <w:rsid w:val="00147BB1"/>
    <w:rsid w:val="00151E0B"/>
    <w:rsid w:val="001520F7"/>
    <w:rsid w:val="001523E7"/>
    <w:rsid w:val="00152815"/>
    <w:rsid w:val="00152978"/>
    <w:rsid w:val="00153026"/>
    <w:rsid w:val="0015346C"/>
    <w:rsid w:val="00153C87"/>
    <w:rsid w:val="00156C86"/>
    <w:rsid w:val="00157393"/>
    <w:rsid w:val="00157A76"/>
    <w:rsid w:val="00157C07"/>
    <w:rsid w:val="00157E62"/>
    <w:rsid w:val="0016089B"/>
    <w:rsid w:val="00160FD6"/>
    <w:rsid w:val="0016151F"/>
    <w:rsid w:val="00161A2D"/>
    <w:rsid w:val="00161DC6"/>
    <w:rsid w:val="001623C4"/>
    <w:rsid w:val="001627C3"/>
    <w:rsid w:val="0016292E"/>
    <w:rsid w:val="00163338"/>
    <w:rsid w:val="00163887"/>
    <w:rsid w:val="00163A6A"/>
    <w:rsid w:val="00163D65"/>
    <w:rsid w:val="00164BEC"/>
    <w:rsid w:val="00165712"/>
    <w:rsid w:val="00166637"/>
    <w:rsid w:val="00166BA2"/>
    <w:rsid w:val="0017035D"/>
    <w:rsid w:val="00170454"/>
    <w:rsid w:val="00170578"/>
    <w:rsid w:val="00170F53"/>
    <w:rsid w:val="00170F60"/>
    <w:rsid w:val="0017141D"/>
    <w:rsid w:val="00171A74"/>
    <w:rsid w:val="001727DF"/>
    <w:rsid w:val="001727E2"/>
    <w:rsid w:val="001728D3"/>
    <w:rsid w:val="00172949"/>
    <w:rsid w:val="00173145"/>
    <w:rsid w:val="00173241"/>
    <w:rsid w:val="00173BA8"/>
    <w:rsid w:val="001740DC"/>
    <w:rsid w:val="0017475B"/>
    <w:rsid w:val="00174933"/>
    <w:rsid w:val="00174D4E"/>
    <w:rsid w:val="0017514E"/>
    <w:rsid w:val="00175EF6"/>
    <w:rsid w:val="00176503"/>
    <w:rsid w:val="001771AC"/>
    <w:rsid w:val="00177A7C"/>
    <w:rsid w:val="00177A9B"/>
    <w:rsid w:val="001800D0"/>
    <w:rsid w:val="00180671"/>
    <w:rsid w:val="00181416"/>
    <w:rsid w:val="00182126"/>
    <w:rsid w:val="00182301"/>
    <w:rsid w:val="0018231D"/>
    <w:rsid w:val="00183DF0"/>
    <w:rsid w:val="00184FF3"/>
    <w:rsid w:val="001854CD"/>
    <w:rsid w:val="0018569A"/>
    <w:rsid w:val="00185A1D"/>
    <w:rsid w:val="00187032"/>
    <w:rsid w:val="00187E71"/>
    <w:rsid w:val="00190C3C"/>
    <w:rsid w:val="0019186B"/>
    <w:rsid w:val="00191E89"/>
    <w:rsid w:val="00192083"/>
    <w:rsid w:val="001924D7"/>
    <w:rsid w:val="001927D2"/>
    <w:rsid w:val="00193B0D"/>
    <w:rsid w:val="0019461F"/>
    <w:rsid w:val="001955A5"/>
    <w:rsid w:val="00196080"/>
    <w:rsid w:val="0019633A"/>
    <w:rsid w:val="001A0808"/>
    <w:rsid w:val="001A0A61"/>
    <w:rsid w:val="001A1024"/>
    <w:rsid w:val="001A1807"/>
    <w:rsid w:val="001A21B2"/>
    <w:rsid w:val="001A29AB"/>
    <w:rsid w:val="001A2A07"/>
    <w:rsid w:val="001A32E4"/>
    <w:rsid w:val="001A36B6"/>
    <w:rsid w:val="001A3A7B"/>
    <w:rsid w:val="001A3C34"/>
    <w:rsid w:val="001A435B"/>
    <w:rsid w:val="001A47CD"/>
    <w:rsid w:val="001A5727"/>
    <w:rsid w:val="001A5B13"/>
    <w:rsid w:val="001A6780"/>
    <w:rsid w:val="001A68EA"/>
    <w:rsid w:val="001A742B"/>
    <w:rsid w:val="001B17F8"/>
    <w:rsid w:val="001B1FA5"/>
    <w:rsid w:val="001B276C"/>
    <w:rsid w:val="001B2F71"/>
    <w:rsid w:val="001B4923"/>
    <w:rsid w:val="001B4A67"/>
    <w:rsid w:val="001B515A"/>
    <w:rsid w:val="001B531D"/>
    <w:rsid w:val="001B5E03"/>
    <w:rsid w:val="001B601E"/>
    <w:rsid w:val="001B6959"/>
    <w:rsid w:val="001C03E7"/>
    <w:rsid w:val="001C1C55"/>
    <w:rsid w:val="001C26CA"/>
    <w:rsid w:val="001C29A4"/>
    <w:rsid w:val="001C2A4F"/>
    <w:rsid w:val="001C2DBB"/>
    <w:rsid w:val="001C3092"/>
    <w:rsid w:val="001C37AE"/>
    <w:rsid w:val="001C4708"/>
    <w:rsid w:val="001C5191"/>
    <w:rsid w:val="001C55EF"/>
    <w:rsid w:val="001C6AD3"/>
    <w:rsid w:val="001C7EB2"/>
    <w:rsid w:val="001D1285"/>
    <w:rsid w:val="001D17F1"/>
    <w:rsid w:val="001D1EF3"/>
    <w:rsid w:val="001D2188"/>
    <w:rsid w:val="001D2D80"/>
    <w:rsid w:val="001D3E5B"/>
    <w:rsid w:val="001D4910"/>
    <w:rsid w:val="001D4C56"/>
    <w:rsid w:val="001D4FFB"/>
    <w:rsid w:val="001D50A6"/>
    <w:rsid w:val="001D619E"/>
    <w:rsid w:val="001D625F"/>
    <w:rsid w:val="001E0D28"/>
    <w:rsid w:val="001E2A58"/>
    <w:rsid w:val="001E378A"/>
    <w:rsid w:val="001E697E"/>
    <w:rsid w:val="001E709F"/>
    <w:rsid w:val="001E7412"/>
    <w:rsid w:val="001E788D"/>
    <w:rsid w:val="001F0233"/>
    <w:rsid w:val="001F02F1"/>
    <w:rsid w:val="001F14D2"/>
    <w:rsid w:val="001F2402"/>
    <w:rsid w:val="001F2683"/>
    <w:rsid w:val="001F296A"/>
    <w:rsid w:val="001F362C"/>
    <w:rsid w:val="001F3CB4"/>
    <w:rsid w:val="001F4281"/>
    <w:rsid w:val="001F42B5"/>
    <w:rsid w:val="001F550F"/>
    <w:rsid w:val="001F5D5B"/>
    <w:rsid w:val="001F5F7E"/>
    <w:rsid w:val="001F60D2"/>
    <w:rsid w:val="001F67FE"/>
    <w:rsid w:val="001F6A14"/>
    <w:rsid w:val="001F6E58"/>
    <w:rsid w:val="002012F4"/>
    <w:rsid w:val="0020176B"/>
    <w:rsid w:val="00201BD0"/>
    <w:rsid w:val="00203A3C"/>
    <w:rsid w:val="00204273"/>
    <w:rsid w:val="002045CB"/>
    <w:rsid w:val="00204C38"/>
    <w:rsid w:val="002058D8"/>
    <w:rsid w:val="00205A9B"/>
    <w:rsid w:val="002070DA"/>
    <w:rsid w:val="00207DC2"/>
    <w:rsid w:val="00210230"/>
    <w:rsid w:val="00210D20"/>
    <w:rsid w:val="00211A31"/>
    <w:rsid w:val="00211A55"/>
    <w:rsid w:val="002124B7"/>
    <w:rsid w:val="00212F3F"/>
    <w:rsid w:val="00213525"/>
    <w:rsid w:val="0021675C"/>
    <w:rsid w:val="00216AA9"/>
    <w:rsid w:val="00216D84"/>
    <w:rsid w:val="002172EA"/>
    <w:rsid w:val="00220A04"/>
    <w:rsid w:val="00220C72"/>
    <w:rsid w:val="002242CB"/>
    <w:rsid w:val="0022533B"/>
    <w:rsid w:val="00225C9C"/>
    <w:rsid w:val="00225FEA"/>
    <w:rsid w:val="00226149"/>
    <w:rsid w:val="00226FE9"/>
    <w:rsid w:val="00227057"/>
    <w:rsid w:val="00230907"/>
    <w:rsid w:val="00230A7D"/>
    <w:rsid w:val="00230C7D"/>
    <w:rsid w:val="002325AE"/>
    <w:rsid w:val="002339A1"/>
    <w:rsid w:val="00234084"/>
    <w:rsid w:val="002341DC"/>
    <w:rsid w:val="00235705"/>
    <w:rsid w:val="002372FD"/>
    <w:rsid w:val="00237B3F"/>
    <w:rsid w:val="002409F4"/>
    <w:rsid w:val="00240F4D"/>
    <w:rsid w:val="00240F8A"/>
    <w:rsid w:val="0024163C"/>
    <w:rsid w:val="00241C84"/>
    <w:rsid w:val="002434D3"/>
    <w:rsid w:val="002442EB"/>
    <w:rsid w:val="002444E2"/>
    <w:rsid w:val="00245BBB"/>
    <w:rsid w:val="002460AC"/>
    <w:rsid w:val="002460C8"/>
    <w:rsid w:val="00246587"/>
    <w:rsid w:val="00246DAC"/>
    <w:rsid w:val="00251D76"/>
    <w:rsid w:val="002527CA"/>
    <w:rsid w:val="00253AE0"/>
    <w:rsid w:val="00254FC7"/>
    <w:rsid w:val="002557CA"/>
    <w:rsid w:val="00255E1F"/>
    <w:rsid w:val="00256C5E"/>
    <w:rsid w:val="00257C1E"/>
    <w:rsid w:val="00260C4F"/>
    <w:rsid w:val="00260C58"/>
    <w:rsid w:val="00260C91"/>
    <w:rsid w:val="00263AEF"/>
    <w:rsid w:val="00264295"/>
    <w:rsid w:val="00265A55"/>
    <w:rsid w:val="002661AD"/>
    <w:rsid w:val="00266F0B"/>
    <w:rsid w:val="0026703A"/>
    <w:rsid w:val="00267504"/>
    <w:rsid w:val="00270359"/>
    <w:rsid w:val="00271770"/>
    <w:rsid w:val="00272419"/>
    <w:rsid w:val="00272AC1"/>
    <w:rsid w:val="00273ACC"/>
    <w:rsid w:val="00273CF6"/>
    <w:rsid w:val="00274DD1"/>
    <w:rsid w:val="002756DD"/>
    <w:rsid w:val="00275C77"/>
    <w:rsid w:val="00276632"/>
    <w:rsid w:val="002766CB"/>
    <w:rsid w:val="00276B5F"/>
    <w:rsid w:val="00280386"/>
    <w:rsid w:val="002815CA"/>
    <w:rsid w:val="00281783"/>
    <w:rsid w:val="00282557"/>
    <w:rsid w:val="002825F3"/>
    <w:rsid w:val="00282BC9"/>
    <w:rsid w:val="00282F83"/>
    <w:rsid w:val="00283589"/>
    <w:rsid w:val="00283F77"/>
    <w:rsid w:val="00285294"/>
    <w:rsid w:val="00286988"/>
    <w:rsid w:val="00287EA0"/>
    <w:rsid w:val="002913DE"/>
    <w:rsid w:val="002937A7"/>
    <w:rsid w:val="00293F74"/>
    <w:rsid w:val="00294020"/>
    <w:rsid w:val="002948A7"/>
    <w:rsid w:val="0029645E"/>
    <w:rsid w:val="00296C19"/>
    <w:rsid w:val="002A059C"/>
    <w:rsid w:val="002A14E6"/>
    <w:rsid w:val="002A1964"/>
    <w:rsid w:val="002A1A16"/>
    <w:rsid w:val="002A27B2"/>
    <w:rsid w:val="002A27F7"/>
    <w:rsid w:val="002A2A23"/>
    <w:rsid w:val="002A3C57"/>
    <w:rsid w:val="002A4ECF"/>
    <w:rsid w:val="002A537E"/>
    <w:rsid w:val="002A5F60"/>
    <w:rsid w:val="002A6863"/>
    <w:rsid w:val="002A69FD"/>
    <w:rsid w:val="002A6AAD"/>
    <w:rsid w:val="002B0F38"/>
    <w:rsid w:val="002B1A0E"/>
    <w:rsid w:val="002B1D37"/>
    <w:rsid w:val="002B251A"/>
    <w:rsid w:val="002B26E0"/>
    <w:rsid w:val="002B30BF"/>
    <w:rsid w:val="002B31A3"/>
    <w:rsid w:val="002B38F4"/>
    <w:rsid w:val="002B40EE"/>
    <w:rsid w:val="002B5388"/>
    <w:rsid w:val="002B545E"/>
    <w:rsid w:val="002B6CB2"/>
    <w:rsid w:val="002B7058"/>
    <w:rsid w:val="002B78FD"/>
    <w:rsid w:val="002C075D"/>
    <w:rsid w:val="002C0C76"/>
    <w:rsid w:val="002C2279"/>
    <w:rsid w:val="002C2715"/>
    <w:rsid w:val="002C2873"/>
    <w:rsid w:val="002C3D31"/>
    <w:rsid w:val="002C4222"/>
    <w:rsid w:val="002C48BE"/>
    <w:rsid w:val="002C5285"/>
    <w:rsid w:val="002C57C2"/>
    <w:rsid w:val="002C5CA3"/>
    <w:rsid w:val="002C6ED9"/>
    <w:rsid w:val="002D00E4"/>
    <w:rsid w:val="002D052F"/>
    <w:rsid w:val="002D30EC"/>
    <w:rsid w:val="002D31EE"/>
    <w:rsid w:val="002D3318"/>
    <w:rsid w:val="002D44BD"/>
    <w:rsid w:val="002D4E48"/>
    <w:rsid w:val="002D4F7B"/>
    <w:rsid w:val="002D65C7"/>
    <w:rsid w:val="002D7330"/>
    <w:rsid w:val="002E2702"/>
    <w:rsid w:val="002E2BF6"/>
    <w:rsid w:val="002E2C12"/>
    <w:rsid w:val="002E2DA0"/>
    <w:rsid w:val="002E32DC"/>
    <w:rsid w:val="002E39E8"/>
    <w:rsid w:val="002E3C61"/>
    <w:rsid w:val="002E4000"/>
    <w:rsid w:val="002E5797"/>
    <w:rsid w:val="002E66A6"/>
    <w:rsid w:val="002E7C23"/>
    <w:rsid w:val="002E7CF7"/>
    <w:rsid w:val="002F0795"/>
    <w:rsid w:val="002F1232"/>
    <w:rsid w:val="002F2CB3"/>
    <w:rsid w:val="002F2D8F"/>
    <w:rsid w:val="002F2ED7"/>
    <w:rsid w:val="002F391B"/>
    <w:rsid w:val="002F4606"/>
    <w:rsid w:val="002F54CB"/>
    <w:rsid w:val="002F5B61"/>
    <w:rsid w:val="002F7881"/>
    <w:rsid w:val="003000DC"/>
    <w:rsid w:val="00300B8F"/>
    <w:rsid w:val="0030133C"/>
    <w:rsid w:val="003019D0"/>
    <w:rsid w:val="00304C4A"/>
    <w:rsid w:val="00305142"/>
    <w:rsid w:val="0030657F"/>
    <w:rsid w:val="00306DF4"/>
    <w:rsid w:val="00307406"/>
    <w:rsid w:val="00314B5A"/>
    <w:rsid w:val="00314CC0"/>
    <w:rsid w:val="00314EAC"/>
    <w:rsid w:val="003152BA"/>
    <w:rsid w:val="003156DE"/>
    <w:rsid w:val="003205E3"/>
    <w:rsid w:val="00320B4B"/>
    <w:rsid w:val="00322397"/>
    <w:rsid w:val="0032266F"/>
    <w:rsid w:val="00323405"/>
    <w:rsid w:val="0032441E"/>
    <w:rsid w:val="0032508C"/>
    <w:rsid w:val="00325DEF"/>
    <w:rsid w:val="003264FE"/>
    <w:rsid w:val="003266BC"/>
    <w:rsid w:val="00327DDA"/>
    <w:rsid w:val="00327FF9"/>
    <w:rsid w:val="00330A34"/>
    <w:rsid w:val="00330CAC"/>
    <w:rsid w:val="00330E89"/>
    <w:rsid w:val="00330FE2"/>
    <w:rsid w:val="003315F7"/>
    <w:rsid w:val="003319E3"/>
    <w:rsid w:val="0033267B"/>
    <w:rsid w:val="00332ACF"/>
    <w:rsid w:val="003349BD"/>
    <w:rsid w:val="003350BC"/>
    <w:rsid w:val="003351E0"/>
    <w:rsid w:val="00336614"/>
    <w:rsid w:val="003375CD"/>
    <w:rsid w:val="00340A04"/>
    <w:rsid w:val="00342400"/>
    <w:rsid w:val="003428E9"/>
    <w:rsid w:val="0034334E"/>
    <w:rsid w:val="003438CF"/>
    <w:rsid w:val="00343EF4"/>
    <w:rsid w:val="0034512E"/>
    <w:rsid w:val="00345175"/>
    <w:rsid w:val="00346CF6"/>
    <w:rsid w:val="0034720D"/>
    <w:rsid w:val="003509AF"/>
    <w:rsid w:val="003509F7"/>
    <w:rsid w:val="00350C9B"/>
    <w:rsid w:val="00351240"/>
    <w:rsid w:val="003516DE"/>
    <w:rsid w:val="003522BD"/>
    <w:rsid w:val="003527B8"/>
    <w:rsid w:val="003549C5"/>
    <w:rsid w:val="00354FC9"/>
    <w:rsid w:val="00356857"/>
    <w:rsid w:val="0035750A"/>
    <w:rsid w:val="00357FDD"/>
    <w:rsid w:val="003616B5"/>
    <w:rsid w:val="00361A7A"/>
    <w:rsid w:val="0036239B"/>
    <w:rsid w:val="003628AB"/>
    <w:rsid w:val="003634D4"/>
    <w:rsid w:val="00364B7A"/>
    <w:rsid w:val="00366244"/>
    <w:rsid w:val="00367340"/>
    <w:rsid w:val="0037053C"/>
    <w:rsid w:val="003711D0"/>
    <w:rsid w:val="00371208"/>
    <w:rsid w:val="00371421"/>
    <w:rsid w:val="00372541"/>
    <w:rsid w:val="003725A2"/>
    <w:rsid w:val="00372D4B"/>
    <w:rsid w:val="00373004"/>
    <w:rsid w:val="003733F6"/>
    <w:rsid w:val="00373789"/>
    <w:rsid w:val="00373CD1"/>
    <w:rsid w:val="0037494D"/>
    <w:rsid w:val="00376016"/>
    <w:rsid w:val="00376F9C"/>
    <w:rsid w:val="00377733"/>
    <w:rsid w:val="00380999"/>
    <w:rsid w:val="00380D7B"/>
    <w:rsid w:val="00381A2D"/>
    <w:rsid w:val="0038275F"/>
    <w:rsid w:val="00382ACE"/>
    <w:rsid w:val="00382C1A"/>
    <w:rsid w:val="00382F18"/>
    <w:rsid w:val="00382F69"/>
    <w:rsid w:val="00383927"/>
    <w:rsid w:val="003839AA"/>
    <w:rsid w:val="003841CD"/>
    <w:rsid w:val="00384693"/>
    <w:rsid w:val="00385CDA"/>
    <w:rsid w:val="003871A0"/>
    <w:rsid w:val="00387479"/>
    <w:rsid w:val="00387516"/>
    <w:rsid w:val="00387B98"/>
    <w:rsid w:val="003907B2"/>
    <w:rsid w:val="00391393"/>
    <w:rsid w:val="00391F0C"/>
    <w:rsid w:val="00392B1C"/>
    <w:rsid w:val="003937AB"/>
    <w:rsid w:val="00393F58"/>
    <w:rsid w:val="00394466"/>
    <w:rsid w:val="003953C9"/>
    <w:rsid w:val="003961FC"/>
    <w:rsid w:val="003967FD"/>
    <w:rsid w:val="00396CB7"/>
    <w:rsid w:val="00397013"/>
    <w:rsid w:val="0039798B"/>
    <w:rsid w:val="003A0115"/>
    <w:rsid w:val="003A0520"/>
    <w:rsid w:val="003A0711"/>
    <w:rsid w:val="003A198E"/>
    <w:rsid w:val="003A35A6"/>
    <w:rsid w:val="003A377C"/>
    <w:rsid w:val="003A4160"/>
    <w:rsid w:val="003A4552"/>
    <w:rsid w:val="003A4A82"/>
    <w:rsid w:val="003A529A"/>
    <w:rsid w:val="003A5612"/>
    <w:rsid w:val="003A6227"/>
    <w:rsid w:val="003A6705"/>
    <w:rsid w:val="003A74EC"/>
    <w:rsid w:val="003A7DB5"/>
    <w:rsid w:val="003B08CB"/>
    <w:rsid w:val="003B0DB1"/>
    <w:rsid w:val="003B1513"/>
    <w:rsid w:val="003B21EB"/>
    <w:rsid w:val="003B2EDE"/>
    <w:rsid w:val="003B4AA6"/>
    <w:rsid w:val="003B4DFD"/>
    <w:rsid w:val="003B4F9D"/>
    <w:rsid w:val="003B501E"/>
    <w:rsid w:val="003B53D7"/>
    <w:rsid w:val="003B5FFD"/>
    <w:rsid w:val="003B7A2C"/>
    <w:rsid w:val="003C0B50"/>
    <w:rsid w:val="003C17DA"/>
    <w:rsid w:val="003C25E8"/>
    <w:rsid w:val="003C2B8E"/>
    <w:rsid w:val="003C2CB1"/>
    <w:rsid w:val="003C2CFE"/>
    <w:rsid w:val="003C38C7"/>
    <w:rsid w:val="003C3C2E"/>
    <w:rsid w:val="003C3C4E"/>
    <w:rsid w:val="003C3E55"/>
    <w:rsid w:val="003C472C"/>
    <w:rsid w:val="003C4D5C"/>
    <w:rsid w:val="003C504E"/>
    <w:rsid w:val="003C5058"/>
    <w:rsid w:val="003C5E9C"/>
    <w:rsid w:val="003C6108"/>
    <w:rsid w:val="003C65C1"/>
    <w:rsid w:val="003C6DA9"/>
    <w:rsid w:val="003C76B7"/>
    <w:rsid w:val="003C7BA8"/>
    <w:rsid w:val="003D0641"/>
    <w:rsid w:val="003D0C9A"/>
    <w:rsid w:val="003D20F2"/>
    <w:rsid w:val="003D2343"/>
    <w:rsid w:val="003D2E22"/>
    <w:rsid w:val="003D3752"/>
    <w:rsid w:val="003D3FC1"/>
    <w:rsid w:val="003D483B"/>
    <w:rsid w:val="003D5BF8"/>
    <w:rsid w:val="003D64C4"/>
    <w:rsid w:val="003D6C9E"/>
    <w:rsid w:val="003E138F"/>
    <w:rsid w:val="003E13D4"/>
    <w:rsid w:val="003E18B5"/>
    <w:rsid w:val="003E1B05"/>
    <w:rsid w:val="003E1B4F"/>
    <w:rsid w:val="003E2350"/>
    <w:rsid w:val="003E259F"/>
    <w:rsid w:val="003E25C4"/>
    <w:rsid w:val="003E2DB7"/>
    <w:rsid w:val="003E314F"/>
    <w:rsid w:val="003E36E1"/>
    <w:rsid w:val="003E3F3F"/>
    <w:rsid w:val="003E480F"/>
    <w:rsid w:val="003E49BC"/>
    <w:rsid w:val="003E53F8"/>
    <w:rsid w:val="003E63B5"/>
    <w:rsid w:val="003E70D6"/>
    <w:rsid w:val="003E77C2"/>
    <w:rsid w:val="003F06D5"/>
    <w:rsid w:val="003F12E5"/>
    <w:rsid w:val="003F158D"/>
    <w:rsid w:val="003F1C2C"/>
    <w:rsid w:val="003F1E8C"/>
    <w:rsid w:val="003F29A3"/>
    <w:rsid w:val="003F31F0"/>
    <w:rsid w:val="003F3913"/>
    <w:rsid w:val="003F3BB4"/>
    <w:rsid w:val="003F3D3F"/>
    <w:rsid w:val="003F4062"/>
    <w:rsid w:val="003F4C95"/>
    <w:rsid w:val="003F5053"/>
    <w:rsid w:val="003F5E12"/>
    <w:rsid w:val="003F5FFB"/>
    <w:rsid w:val="003F6C30"/>
    <w:rsid w:val="003F6F6C"/>
    <w:rsid w:val="003F7190"/>
    <w:rsid w:val="003F7F9D"/>
    <w:rsid w:val="0040193C"/>
    <w:rsid w:val="00402526"/>
    <w:rsid w:val="00403718"/>
    <w:rsid w:val="004054D6"/>
    <w:rsid w:val="00405CCF"/>
    <w:rsid w:val="00405F61"/>
    <w:rsid w:val="00406E34"/>
    <w:rsid w:val="00407A40"/>
    <w:rsid w:val="00411B8B"/>
    <w:rsid w:val="00412975"/>
    <w:rsid w:val="00412C8B"/>
    <w:rsid w:val="00412DF9"/>
    <w:rsid w:val="0041363D"/>
    <w:rsid w:val="0041381B"/>
    <w:rsid w:val="00414145"/>
    <w:rsid w:val="00414EFB"/>
    <w:rsid w:val="004158F6"/>
    <w:rsid w:val="00415C8E"/>
    <w:rsid w:val="004161CE"/>
    <w:rsid w:val="00416BAC"/>
    <w:rsid w:val="00416C03"/>
    <w:rsid w:val="00416EB8"/>
    <w:rsid w:val="00417D27"/>
    <w:rsid w:val="00420684"/>
    <w:rsid w:val="00420E13"/>
    <w:rsid w:val="00423613"/>
    <w:rsid w:val="00423848"/>
    <w:rsid w:val="00424AA3"/>
    <w:rsid w:val="00425115"/>
    <w:rsid w:val="004252ED"/>
    <w:rsid w:val="004254AE"/>
    <w:rsid w:val="00425C54"/>
    <w:rsid w:val="00425C98"/>
    <w:rsid w:val="00427815"/>
    <w:rsid w:val="00427CF1"/>
    <w:rsid w:val="00427DEB"/>
    <w:rsid w:val="004318D7"/>
    <w:rsid w:val="00431EFD"/>
    <w:rsid w:val="00431F54"/>
    <w:rsid w:val="00432594"/>
    <w:rsid w:val="00433D79"/>
    <w:rsid w:val="00434A27"/>
    <w:rsid w:val="004354D3"/>
    <w:rsid w:val="004402E7"/>
    <w:rsid w:val="00440886"/>
    <w:rsid w:val="00440A39"/>
    <w:rsid w:val="004417D9"/>
    <w:rsid w:val="00442DB7"/>
    <w:rsid w:val="004431E2"/>
    <w:rsid w:val="00444FE8"/>
    <w:rsid w:val="0044568A"/>
    <w:rsid w:val="00445A4E"/>
    <w:rsid w:val="00450DF5"/>
    <w:rsid w:val="004514DD"/>
    <w:rsid w:val="00451AFD"/>
    <w:rsid w:val="00452218"/>
    <w:rsid w:val="00454232"/>
    <w:rsid w:val="004547D5"/>
    <w:rsid w:val="00455C23"/>
    <w:rsid w:val="00455F82"/>
    <w:rsid w:val="004561DB"/>
    <w:rsid w:val="00456928"/>
    <w:rsid w:val="00456C5C"/>
    <w:rsid w:val="00457217"/>
    <w:rsid w:val="004602D9"/>
    <w:rsid w:val="00460613"/>
    <w:rsid w:val="0046151F"/>
    <w:rsid w:val="00462D34"/>
    <w:rsid w:val="00462F76"/>
    <w:rsid w:val="0046380A"/>
    <w:rsid w:val="0046395C"/>
    <w:rsid w:val="00464318"/>
    <w:rsid w:val="0046554D"/>
    <w:rsid w:val="0046652F"/>
    <w:rsid w:val="004677BF"/>
    <w:rsid w:val="00467A9D"/>
    <w:rsid w:val="00467B78"/>
    <w:rsid w:val="00467E57"/>
    <w:rsid w:val="00470712"/>
    <w:rsid w:val="00470937"/>
    <w:rsid w:val="00471458"/>
    <w:rsid w:val="004720A9"/>
    <w:rsid w:val="004725AB"/>
    <w:rsid w:val="00472FF1"/>
    <w:rsid w:val="0047460A"/>
    <w:rsid w:val="004746C9"/>
    <w:rsid w:val="00474877"/>
    <w:rsid w:val="00474F8D"/>
    <w:rsid w:val="00475A75"/>
    <w:rsid w:val="00476303"/>
    <w:rsid w:val="00476754"/>
    <w:rsid w:val="00476C2E"/>
    <w:rsid w:val="00476F91"/>
    <w:rsid w:val="00477CDB"/>
    <w:rsid w:val="0048014F"/>
    <w:rsid w:val="004801D1"/>
    <w:rsid w:val="00481986"/>
    <w:rsid w:val="00481BAA"/>
    <w:rsid w:val="00481BFC"/>
    <w:rsid w:val="00481C49"/>
    <w:rsid w:val="00482816"/>
    <w:rsid w:val="004829CF"/>
    <w:rsid w:val="00482AE7"/>
    <w:rsid w:val="00482FDB"/>
    <w:rsid w:val="00484D72"/>
    <w:rsid w:val="00484DE3"/>
    <w:rsid w:val="0048538E"/>
    <w:rsid w:val="00485B89"/>
    <w:rsid w:val="0048668D"/>
    <w:rsid w:val="00486903"/>
    <w:rsid w:val="00490418"/>
    <w:rsid w:val="004907B9"/>
    <w:rsid w:val="004926F8"/>
    <w:rsid w:val="00493E30"/>
    <w:rsid w:val="00494445"/>
    <w:rsid w:val="00494D68"/>
    <w:rsid w:val="0049501E"/>
    <w:rsid w:val="00495BC7"/>
    <w:rsid w:val="00496326"/>
    <w:rsid w:val="00496999"/>
    <w:rsid w:val="00496A21"/>
    <w:rsid w:val="00497A9A"/>
    <w:rsid w:val="004A00A2"/>
    <w:rsid w:val="004A09ED"/>
    <w:rsid w:val="004A1187"/>
    <w:rsid w:val="004A139C"/>
    <w:rsid w:val="004A1742"/>
    <w:rsid w:val="004A1F89"/>
    <w:rsid w:val="004A2009"/>
    <w:rsid w:val="004A44C7"/>
    <w:rsid w:val="004A4F95"/>
    <w:rsid w:val="004A5242"/>
    <w:rsid w:val="004A5740"/>
    <w:rsid w:val="004A5C1F"/>
    <w:rsid w:val="004A6CAE"/>
    <w:rsid w:val="004B0D71"/>
    <w:rsid w:val="004B229E"/>
    <w:rsid w:val="004B2F83"/>
    <w:rsid w:val="004B3027"/>
    <w:rsid w:val="004B30C4"/>
    <w:rsid w:val="004B3883"/>
    <w:rsid w:val="004B3AA3"/>
    <w:rsid w:val="004B4E28"/>
    <w:rsid w:val="004B4F11"/>
    <w:rsid w:val="004B5535"/>
    <w:rsid w:val="004B5C9D"/>
    <w:rsid w:val="004B67B5"/>
    <w:rsid w:val="004B6A87"/>
    <w:rsid w:val="004B79B5"/>
    <w:rsid w:val="004B7E13"/>
    <w:rsid w:val="004C0AA0"/>
    <w:rsid w:val="004C1539"/>
    <w:rsid w:val="004C3518"/>
    <w:rsid w:val="004C43E9"/>
    <w:rsid w:val="004C47D4"/>
    <w:rsid w:val="004C4AD6"/>
    <w:rsid w:val="004C5CBB"/>
    <w:rsid w:val="004C612A"/>
    <w:rsid w:val="004C6C15"/>
    <w:rsid w:val="004C6DB8"/>
    <w:rsid w:val="004C6E8D"/>
    <w:rsid w:val="004D1EC5"/>
    <w:rsid w:val="004D29C4"/>
    <w:rsid w:val="004D2D5D"/>
    <w:rsid w:val="004D49DE"/>
    <w:rsid w:val="004D5646"/>
    <w:rsid w:val="004D5DDC"/>
    <w:rsid w:val="004E06A9"/>
    <w:rsid w:val="004E0E17"/>
    <w:rsid w:val="004E14A4"/>
    <w:rsid w:val="004E1AC8"/>
    <w:rsid w:val="004E2067"/>
    <w:rsid w:val="004E22EA"/>
    <w:rsid w:val="004E3CE5"/>
    <w:rsid w:val="004E413A"/>
    <w:rsid w:val="004E4584"/>
    <w:rsid w:val="004E4B90"/>
    <w:rsid w:val="004E558C"/>
    <w:rsid w:val="004E599D"/>
    <w:rsid w:val="004E5DCD"/>
    <w:rsid w:val="004E73B5"/>
    <w:rsid w:val="004E7524"/>
    <w:rsid w:val="004E7C30"/>
    <w:rsid w:val="004E7D43"/>
    <w:rsid w:val="004F0279"/>
    <w:rsid w:val="004F0D10"/>
    <w:rsid w:val="004F197E"/>
    <w:rsid w:val="004F1C81"/>
    <w:rsid w:val="004F25DC"/>
    <w:rsid w:val="004F2615"/>
    <w:rsid w:val="004F2932"/>
    <w:rsid w:val="004F2A18"/>
    <w:rsid w:val="004F2B6B"/>
    <w:rsid w:val="004F3201"/>
    <w:rsid w:val="004F376B"/>
    <w:rsid w:val="004F37BB"/>
    <w:rsid w:val="004F6D83"/>
    <w:rsid w:val="004F78FD"/>
    <w:rsid w:val="004F7D6F"/>
    <w:rsid w:val="00500101"/>
    <w:rsid w:val="005002B0"/>
    <w:rsid w:val="005009B8"/>
    <w:rsid w:val="00502FAC"/>
    <w:rsid w:val="0050344E"/>
    <w:rsid w:val="00503815"/>
    <w:rsid w:val="005038B2"/>
    <w:rsid w:val="00503FA4"/>
    <w:rsid w:val="005041BF"/>
    <w:rsid w:val="005043A8"/>
    <w:rsid w:val="005049BA"/>
    <w:rsid w:val="00504B2D"/>
    <w:rsid w:val="00504C0B"/>
    <w:rsid w:val="00504D0C"/>
    <w:rsid w:val="005057FE"/>
    <w:rsid w:val="00505EF4"/>
    <w:rsid w:val="005071C9"/>
    <w:rsid w:val="00507B30"/>
    <w:rsid w:val="00510CF2"/>
    <w:rsid w:val="005113C8"/>
    <w:rsid w:val="00511527"/>
    <w:rsid w:val="00511B09"/>
    <w:rsid w:val="00512959"/>
    <w:rsid w:val="00513F5E"/>
    <w:rsid w:val="00514517"/>
    <w:rsid w:val="00514A99"/>
    <w:rsid w:val="00514C2C"/>
    <w:rsid w:val="00515762"/>
    <w:rsid w:val="005163E7"/>
    <w:rsid w:val="00517078"/>
    <w:rsid w:val="005172D0"/>
    <w:rsid w:val="00517539"/>
    <w:rsid w:val="00517BEF"/>
    <w:rsid w:val="00517C57"/>
    <w:rsid w:val="00520AEF"/>
    <w:rsid w:val="00520B5C"/>
    <w:rsid w:val="00520D01"/>
    <w:rsid w:val="00521C86"/>
    <w:rsid w:val="00521CD4"/>
    <w:rsid w:val="00521FA7"/>
    <w:rsid w:val="00522EE8"/>
    <w:rsid w:val="00523EDC"/>
    <w:rsid w:val="00524957"/>
    <w:rsid w:val="0052559F"/>
    <w:rsid w:val="00525AC9"/>
    <w:rsid w:val="005268F9"/>
    <w:rsid w:val="00527B0D"/>
    <w:rsid w:val="00527F17"/>
    <w:rsid w:val="005303AF"/>
    <w:rsid w:val="005306D3"/>
    <w:rsid w:val="00530E59"/>
    <w:rsid w:val="00532A1D"/>
    <w:rsid w:val="00533B01"/>
    <w:rsid w:val="00533D33"/>
    <w:rsid w:val="0053445D"/>
    <w:rsid w:val="005345F3"/>
    <w:rsid w:val="00534BF6"/>
    <w:rsid w:val="00534EA2"/>
    <w:rsid w:val="005354BC"/>
    <w:rsid w:val="00535507"/>
    <w:rsid w:val="005360CD"/>
    <w:rsid w:val="00536301"/>
    <w:rsid w:val="00536A3E"/>
    <w:rsid w:val="00540572"/>
    <w:rsid w:val="00541A14"/>
    <w:rsid w:val="00541A5A"/>
    <w:rsid w:val="005427D6"/>
    <w:rsid w:val="00543CA4"/>
    <w:rsid w:val="00544123"/>
    <w:rsid w:val="00544FF1"/>
    <w:rsid w:val="00550EC1"/>
    <w:rsid w:val="00551390"/>
    <w:rsid w:val="005517B0"/>
    <w:rsid w:val="00552014"/>
    <w:rsid w:val="005521D1"/>
    <w:rsid w:val="00552434"/>
    <w:rsid w:val="005538C1"/>
    <w:rsid w:val="0055409F"/>
    <w:rsid w:val="00554D6E"/>
    <w:rsid w:val="0055521D"/>
    <w:rsid w:val="00555B3C"/>
    <w:rsid w:val="00557489"/>
    <w:rsid w:val="00557492"/>
    <w:rsid w:val="005604F7"/>
    <w:rsid w:val="00560531"/>
    <w:rsid w:val="00560A5D"/>
    <w:rsid w:val="00561720"/>
    <w:rsid w:val="005628DE"/>
    <w:rsid w:val="00563806"/>
    <w:rsid w:val="00563A71"/>
    <w:rsid w:val="00563E10"/>
    <w:rsid w:val="00564D31"/>
    <w:rsid w:val="00564DED"/>
    <w:rsid w:val="00565316"/>
    <w:rsid w:val="00565487"/>
    <w:rsid w:val="00565636"/>
    <w:rsid w:val="00565EDB"/>
    <w:rsid w:val="005677EE"/>
    <w:rsid w:val="00571094"/>
    <w:rsid w:val="005710F5"/>
    <w:rsid w:val="00571A90"/>
    <w:rsid w:val="0057211E"/>
    <w:rsid w:val="00573830"/>
    <w:rsid w:val="00573B5E"/>
    <w:rsid w:val="0057410D"/>
    <w:rsid w:val="00574AA4"/>
    <w:rsid w:val="00574F0F"/>
    <w:rsid w:val="00575611"/>
    <w:rsid w:val="00575C3F"/>
    <w:rsid w:val="005772C3"/>
    <w:rsid w:val="00577AAD"/>
    <w:rsid w:val="0058077D"/>
    <w:rsid w:val="00581643"/>
    <w:rsid w:val="00582D34"/>
    <w:rsid w:val="005834AD"/>
    <w:rsid w:val="005839CE"/>
    <w:rsid w:val="00583D5A"/>
    <w:rsid w:val="00584117"/>
    <w:rsid w:val="005845EF"/>
    <w:rsid w:val="00585A21"/>
    <w:rsid w:val="00585BCD"/>
    <w:rsid w:val="00586075"/>
    <w:rsid w:val="005860EA"/>
    <w:rsid w:val="0058693E"/>
    <w:rsid w:val="00586BEC"/>
    <w:rsid w:val="0058726E"/>
    <w:rsid w:val="005874B2"/>
    <w:rsid w:val="00587A6A"/>
    <w:rsid w:val="005905F9"/>
    <w:rsid w:val="0059328A"/>
    <w:rsid w:val="005948AA"/>
    <w:rsid w:val="005954F4"/>
    <w:rsid w:val="005969A0"/>
    <w:rsid w:val="00596E5B"/>
    <w:rsid w:val="00597084"/>
    <w:rsid w:val="005A0AA6"/>
    <w:rsid w:val="005A182B"/>
    <w:rsid w:val="005A30CC"/>
    <w:rsid w:val="005A7951"/>
    <w:rsid w:val="005A7A12"/>
    <w:rsid w:val="005B1CA2"/>
    <w:rsid w:val="005B33DC"/>
    <w:rsid w:val="005B3C84"/>
    <w:rsid w:val="005B5AF0"/>
    <w:rsid w:val="005B70E7"/>
    <w:rsid w:val="005C078B"/>
    <w:rsid w:val="005C0998"/>
    <w:rsid w:val="005C1439"/>
    <w:rsid w:val="005C1E54"/>
    <w:rsid w:val="005C21E1"/>
    <w:rsid w:val="005C234F"/>
    <w:rsid w:val="005C28C1"/>
    <w:rsid w:val="005C30CF"/>
    <w:rsid w:val="005C3F13"/>
    <w:rsid w:val="005C448D"/>
    <w:rsid w:val="005C51AA"/>
    <w:rsid w:val="005C520A"/>
    <w:rsid w:val="005C55D2"/>
    <w:rsid w:val="005C57D8"/>
    <w:rsid w:val="005C60D5"/>
    <w:rsid w:val="005C70AA"/>
    <w:rsid w:val="005C7F50"/>
    <w:rsid w:val="005D0831"/>
    <w:rsid w:val="005D08E2"/>
    <w:rsid w:val="005D1CD8"/>
    <w:rsid w:val="005D27AB"/>
    <w:rsid w:val="005D3ADF"/>
    <w:rsid w:val="005D3C3B"/>
    <w:rsid w:val="005D67FD"/>
    <w:rsid w:val="005D6F89"/>
    <w:rsid w:val="005D733B"/>
    <w:rsid w:val="005D7C45"/>
    <w:rsid w:val="005D7C8E"/>
    <w:rsid w:val="005D7F19"/>
    <w:rsid w:val="005D7F4E"/>
    <w:rsid w:val="005E0C3D"/>
    <w:rsid w:val="005E15D5"/>
    <w:rsid w:val="005E1AB9"/>
    <w:rsid w:val="005E1F1E"/>
    <w:rsid w:val="005E1F59"/>
    <w:rsid w:val="005E2C48"/>
    <w:rsid w:val="005E2E85"/>
    <w:rsid w:val="005E3E79"/>
    <w:rsid w:val="005E426B"/>
    <w:rsid w:val="005E4EEE"/>
    <w:rsid w:val="005E5033"/>
    <w:rsid w:val="005E59D1"/>
    <w:rsid w:val="005E5C0F"/>
    <w:rsid w:val="005E653F"/>
    <w:rsid w:val="005E6CEF"/>
    <w:rsid w:val="005F0DC0"/>
    <w:rsid w:val="005F1079"/>
    <w:rsid w:val="005F1B11"/>
    <w:rsid w:val="005F2A4A"/>
    <w:rsid w:val="005F5D9F"/>
    <w:rsid w:val="005F6477"/>
    <w:rsid w:val="005F7624"/>
    <w:rsid w:val="005F77F6"/>
    <w:rsid w:val="005F79F2"/>
    <w:rsid w:val="00600794"/>
    <w:rsid w:val="00600A4E"/>
    <w:rsid w:val="006012F0"/>
    <w:rsid w:val="00602AEE"/>
    <w:rsid w:val="00603327"/>
    <w:rsid w:val="006039C9"/>
    <w:rsid w:val="00603C80"/>
    <w:rsid w:val="00605460"/>
    <w:rsid w:val="00605746"/>
    <w:rsid w:val="0060675F"/>
    <w:rsid w:val="00607219"/>
    <w:rsid w:val="00611367"/>
    <w:rsid w:val="006118AA"/>
    <w:rsid w:val="00611BF5"/>
    <w:rsid w:val="00612343"/>
    <w:rsid w:val="006135B3"/>
    <w:rsid w:val="0061380B"/>
    <w:rsid w:val="00615885"/>
    <w:rsid w:val="00616271"/>
    <w:rsid w:val="00617E7E"/>
    <w:rsid w:val="0062082D"/>
    <w:rsid w:val="006211CC"/>
    <w:rsid w:val="00621588"/>
    <w:rsid w:val="00621B6B"/>
    <w:rsid w:val="00622443"/>
    <w:rsid w:val="00622C8E"/>
    <w:rsid w:val="0062406D"/>
    <w:rsid w:val="00624888"/>
    <w:rsid w:val="00624A79"/>
    <w:rsid w:val="006261C3"/>
    <w:rsid w:val="006268BA"/>
    <w:rsid w:val="0062695B"/>
    <w:rsid w:val="00626B27"/>
    <w:rsid w:val="00627028"/>
    <w:rsid w:val="00630468"/>
    <w:rsid w:val="0063132F"/>
    <w:rsid w:val="0063187A"/>
    <w:rsid w:val="00633709"/>
    <w:rsid w:val="00633E73"/>
    <w:rsid w:val="00634883"/>
    <w:rsid w:val="00635112"/>
    <w:rsid w:val="0063551E"/>
    <w:rsid w:val="00635F67"/>
    <w:rsid w:val="00636AA9"/>
    <w:rsid w:val="00636ADE"/>
    <w:rsid w:val="0063770C"/>
    <w:rsid w:val="00640F24"/>
    <w:rsid w:val="006411E0"/>
    <w:rsid w:val="00641709"/>
    <w:rsid w:val="00641A09"/>
    <w:rsid w:val="00641B88"/>
    <w:rsid w:val="00642459"/>
    <w:rsid w:val="0064354E"/>
    <w:rsid w:val="0064374A"/>
    <w:rsid w:val="00643897"/>
    <w:rsid w:val="00643B35"/>
    <w:rsid w:val="006451CC"/>
    <w:rsid w:val="00645FB4"/>
    <w:rsid w:val="006466B4"/>
    <w:rsid w:val="00647FBE"/>
    <w:rsid w:val="006504AE"/>
    <w:rsid w:val="0065268D"/>
    <w:rsid w:val="00652800"/>
    <w:rsid w:val="00652D18"/>
    <w:rsid w:val="00653468"/>
    <w:rsid w:val="006540E4"/>
    <w:rsid w:val="00655021"/>
    <w:rsid w:val="00655524"/>
    <w:rsid w:val="00656DAB"/>
    <w:rsid w:val="00657818"/>
    <w:rsid w:val="006601A6"/>
    <w:rsid w:val="006606AF"/>
    <w:rsid w:val="00662B78"/>
    <w:rsid w:val="00663749"/>
    <w:rsid w:val="006646E9"/>
    <w:rsid w:val="00664B52"/>
    <w:rsid w:val="00664BF9"/>
    <w:rsid w:val="00664DB2"/>
    <w:rsid w:val="006658A5"/>
    <w:rsid w:val="00665A6C"/>
    <w:rsid w:val="00665ACB"/>
    <w:rsid w:val="00665B3C"/>
    <w:rsid w:val="00666BE2"/>
    <w:rsid w:val="00666FF0"/>
    <w:rsid w:val="006676C0"/>
    <w:rsid w:val="006679D5"/>
    <w:rsid w:val="00667A26"/>
    <w:rsid w:val="00670480"/>
    <w:rsid w:val="00670A26"/>
    <w:rsid w:val="006710AE"/>
    <w:rsid w:val="006715DD"/>
    <w:rsid w:val="006721F5"/>
    <w:rsid w:val="006722B0"/>
    <w:rsid w:val="00672897"/>
    <w:rsid w:val="00672A7E"/>
    <w:rsid w:val="00672CA4"/>
    <w:rsid w:val="00672D7B"/>
    <w:rsid w:val="00674706"/>
    <w:rsid w:val="006752A2"/>
    <w:rsid w:val="0067553A"/>
    <w:rsid w:val="0067560F"/>
    <w:rsid w:val="0067589E"/>
    <w:rsid w:val="006761CF"/>
    <w:rsid w:val="00676A25"/>
    <w:rsid w:val="00680B8D"/>
    <w:rsid w:val="00680F0A"/>
    <w:rsid w:val="00681611"/>
    <w:rsid w:val="00682060"/>
    <w:rsid w:val="006845E2"/>
    <w:rsid w:val="00684B95"/>
    <w:rsid w:val="00685EB0"/>
    <w:rsid w:val="00687FD3"/>
    <w:rsid w:val="00690F11"/>
    <w:rsid w:val="006913FA"/>
    <w:rsid w:val="00692DDE"/>
    <w:rsid w:val="00694084"/>
    <w:rsid w:val="006942CF"/>
    <w:rsid w:val="00694AD7"/>
    <w:rsid w:val="006953BE"/>
    <w:rsid w:val="006957BD"/>
    <w:rsid w:val="006A09FF"/>
    <w:rsid w:val="006A2D77"/>
    <w:rsid w:val="006A39FD"/>
    <w:rsid w:val="006A4011"/>
    <w:rsid w:val="006A492C"/>
    <w:rsid w:val="006A5846"/>
    <w:rsid w:val="006A5BB0"/>
    <w:rsid w:val="006A6AF4"/>
    <w:rsid w:val="006A7C0A"/>
    <w:rsid w:val="006A7D5A"/>
    <w:rsid w:val="006B11FA"/>
    <w:rsid w:val="006B14D4"/>
    <w:rsid w:val="006B231A"/>
    <w:rsid w:val="006B2462"/>
    <w:rsid w:val="006B2757"/>
    <w:rsid w:val="006B4B34"/>
    <w:rsid w:val="006B6102"/>
    <w:rsid w:val="006C09D1"/>
    <w:rsid w:val="006C1EF6"/>
    <w:rsid w:val="006C1F1B"/>
    <w:rsid w:val="006C2469"/>
    <w:rsid w:val="006C2E3A"/>
    <w:rsid w:val="006C2E81"/>
    <w:rsid w:val="006C31E9"/>
    <w:rsid w:val="006C4593"/>
    <w:rsid w:val="006C52B9"/>
    <w:rsid w:val="006C5B6C"/>
    <w:rsid w:val="006C5EA9"/>
    <w:rsid w:val="006C69E3"/>
    <w:rsid w:val="006C6B7A"/>
    <w:rsid w:val="006C702A"/>
    <w:rsid w:val="006C752B"/>
    <w:rsid w:val="006C7532"/>
    <w:rsid w:val="006D010F"/>
    <w:rsid w:val="006D0174"/>
    <w:rsid w:val="006D0FB7"/>
    <w:rsid w:val="006D1DC6"/>
    <w:rsid w:val="006D23DF"/>
    <w:rsid w:val="006D3D81"/>
    <w:rsid w:val="006D3D87"/>
    <w:rsid w:val="006D4C9F"/>
    <w:rsid w:val="006D59E5"/>
    <w:rsid w:val="006D6F21"/>
    <w:rsid w:val="006D7734"/>
    <w:rsid w:val="006D7A1E"/>
    <w:rsid w:val="006E0B1F"/>
    <w:rsid w:val="006E0EC3"/>
    <w:rsid w:val="006E1464"/>
    <w:rsid w:val="006E1686"/>
    <w:rsid w:val="006E2738"/>
    <w:rsid w:val="006E31D7"/>
    <w:rsid w:val="006E407A"/>
    <w:rsid w:val="006E451C"/>
    <w:rsid w:val="006E5025"/>
    <w:rsid w:val="006E5466"/>
    <w:rsid w:val="006E797E"/>
    <w:rsid w:val="006E7D3E"/>
    <w:rsid w:val="006F0162"/>
    <w:rsid w:val="006F053F"/>
    <w:rsid w:val="006F073F"/>
    <w:rsid w:val="006F0EB3"/>
    <w:rsid w:val="006F1450"/>
    <w:rsid w:val="006F1A90"/>
    <w:rsid w:val="006F1D8A"/>
    <w:rsid w:val="006F2937"/>
    <w:rsid w:val="006F2D1B"/>
    <w:rsid w:val="006F2F5E"/>
    <w:rsid w:val="006F42F0"/>
    <w:rsid w:val="006F5661"/>
    <w:rsid w:val="006F60A8"/>
    <w:rsid w:val="006F7419"/>
    <w:rsid w:val="006F7901"/>
    <w:rsid w:val="006F798B"/>
    <w:rsid w:val="00701345"/>
    <w:rsid w:val="007026BF"/>
    <w:rsid w:val="00703257"/>
    <w:rsid w:val="007032CE"/>
    <w:rsid w:val="0070354E"/>
    <w:rsid w:val="0070429B"/>
    <w:rsid w:val="00706060"/>
    <w:rsid w:val="007063CB"/>
    <w:rsid w:val="0070680E"/>
    <w:rsid w:val="007108CF"/>
    <w:rsid w:val="00710DBA"/>
    <w:rsid w:val="0071103A"/>
    <w:rsid w:val="0071107E"/>
    <w:rsid w:val="0071132D"/>
    <w:rsid w:val="00711882"/>
    <w:rsid w:val="00711CC1"/>
    <w:rsid w:val="00712465"/>
    <w:rsid w:val="00713937"/>
    <w:rsid w:val="007143FE"/>
    <w:rsid w:val="007151C8"/>
    <w:rsid w:val="0071658C"/>
    <w:rsid w:val="007173DA"/>
    <w:rsid w:val="007174EB"/>
    <w:rsid w:val="00717C90"/>
    <w:rsid w:val="0072339E"/>
    <w:rsid w:val="00723929"/>
    <w:rsid w:val="00723DF5"/>
    <w:rsid w:val="00724004"/>
    <w:rsid w:val="00724700"/>
    <w:rsid w:val="00725730"/>
    <w:rsid w:val="00730A62"/>
    <w:rsid w:val="00730F8E"/>
    <w:rsid w:val="00732CD4"/>
    <w:rsid w:val="00734256"/>
    <w:rsid w:val="007346A5"/>
    <w:rsid w:val="0073495A"/>
    <w:rsid w:val="00736819"/>
    <w:rsid w:val="00737619"/>
    <w:rsid w:val="00737BAB"/>
    <w:rsid w:val="00737D2D"/>
    <w:rsid w:val="00737E8E"/>
    <w:rsid w:val="00740523"/>
    <w:rsid w:val="00741171"/>
    <w:rsid w:val="007418F3"/>
    <w:rsid w:val="0074246E"/>
    <w:rsid w:val="0074363E"/>
    <w:rsid w:val="007436B5"/>
    <w:rsid w:val="00744E08"/>
    <w:rsid w:val="0074585B"/>
    <w:rsid w:val="007462BC"/>
    <w:rsid w:val="00746599"/>
    <w:rsid w:val="007466BF"/>
    <w:rsid w:val="00746760"/>
    <w:rsid w:val="00752A44"/>
    <w:rsid w:val="0075318D"/>
    <w:rsid w:val="007531C9"/>
    <w:rsid w:val="007535AE"/>
    <w:rsid w:val="007538D5"/>
    <w:rsid w:val="00753998"/>
    <w:rsid w:val="00754A77"/>
    <w:rsid w:val="007568A3"/>
    <w:rsid w:val="00760968"/>
    <w:rsid w:val="00760CC8"/>
    <w:rsid w:val="00761607"/>
    <w:rsid w:val="007617DA"/>
    <w:rsid w:val="00761E01"/>
    <w:rsid w:val="007627E9"/>
    <w:rsid w:val="00762ADB"/>
    <w:rsid w:val="0076335E"/>
    <w:rsid w:val="00763FDD"/>
    <w:rsid w:val="007641F5"/>
    <w:rsid w:val="0076577C"/>
    <w:rsid w:val="00765AE1"/>
    <w:rsid w:val="00765C16"/>
    <w:rsid w:val="00767431"/>
    <w:rsid w:val="00767778"/>
    <w:rsid w:val="0077045F"/>
    <w:rsid w:val="007715AC"/>
    <w:rsid w:val="00772446"/>
    <w:rsid w:val="00773230"/>
    <w:rsid w:val="00773413"/>
    <w:rsid w:val="007736C8"/>
    <w:rsid w:val="00773733"/>
    <w:rsid w:val="00773E97"/>
    <w:rsid w:val="00773F76"/>
    <w:rsid w:val="0077482A"/>
    <w:rsid w:val="007748D9"/>
    <w:rsid w:val="00775833"/>
    <w:rsid w:val="00775A59"/>
    <w:rsid w:val="00777167"/>
    <w:rsid w:val="00777455"/>
    <w:rsid w:val="0077770A"/>
    <w:rsid w:val="0078033C"/>
    <w:rsid w:val="00782429"/>
    <w:rsid w:val="0078328E"/>
    <w:rsid w:val="00784D4F"/>
    <w:rsid w:val="007863D9"/>
    <w:rsid w:val="0078692D"/>
    <w:rsid w:val="00786CDA"/>
    <w:rsid w:val="00787F42"/>
    <w:rsid w:val="0079036B"/>
    <w:rsid w:val="0079120D"/>
    <w:rsid w:val="0079176D"/>
    <w:rsid w:val="00791A81"/>
    <w:rsid w:val="00791EE2"/>
    <w:rsid w:val="00792182"/>
    <w:rsid w:val="007925D1"/>
    <w:rsid w:val="00792FA0"/>
    <w:rsid w:val="00794CEF"/>
    <w:rsid w:val="00794F7D"/>
    <w:rsid w:val="007978D9"/>
    <w:rsid w:val="007A0804"/>
    <w:rsid w:val="007A231B"/>
    <w:rsid w:val="007A2474"/>
    <w:rsid w:val="007A280F"/>
    <w:rsid w:val="007A37A0"/>
    <w:rsid w:val="007A3890"/>
    <w:rsid w:val="007A3ACF"/>
    <w:rsid w:val="007A4F92"/>
    <w:rsid w:val="007A510C"/>
    <w:rsid w:val="007A7656"/>
    <w:rsid w:val="007B021E"/>
    <w:rsid w:val="007B0931"/>
    <w:rsid w:val="007B0AB2"/>
    <w:rsid w:val="007B228E"/>
    <w:rsid w:val="007B2E34"/>
    <w:rsid w:val="007B30A9"/>
    <w:rsid w:val="007B3342"/>
    <w:rsid w:val="007B3B41"/>
    <w:rsid w:val="007B508B"/>
    <w:rsid w:val="007B6A2B"/>
    <w:rsid w:val="007B736A"/>
    <w:rsid w:val="007B75A4"/>
    <w:rsid w:val="007B7D7E"/>
    <w:rsid w:val="007C1F2E"/>
    <w:rsid w:val="007C22F4"/>
    <w:rsid w:val="007C234B"/>
    <w:rsid w:val="007C37A9"/>
    <w:rsid w:val="007C3E92"/>
    <w:rsid w:val="007C4023"/>
    <w:rsid w:val="007C49AC"/>
    <w:rsid w:val="007C4A80"/>
    <w:rsid w:val="007C5050"/>
    <w:rsid w:val="007C57D9"/>
    <w:rsid w:val="007C683A"/>
    <w:rsid w:val="007D00BF"/>
    <w:rsid w:val="007D1027"/>
    <w:rsid w:val="007D19E4"/>
    <w:rsid w:val="007D1C80"/>
    <w:rsid w:val="007D1D61"/>
    <w:rsid w:val="007D2B9A"/>
    <w:rsid w:val="007D314A"/>
    <w:rsid w:val="007D3472"/>
    <w:rsid w:val="007D3CC6"/>
    <w:rsid w:val="007D3DBA"/>
    <w:rsid w:val="007D5E2E"/>
    <w:rsid w:val="007D6A3D"/>
    <w:rsid w:val="007D6E3F"/>
    <w:rsid w:val="007D6E56"/>
    <w:rsid w:val="007D771D"/>
    <w:rsid w:val="007D7FA1"/>
    <w:rsid w:val="007E0CCE"/>
    <w:rsid w:val="007E0E1E"/>
    <w:rsid w:val="007E1A9F"/>
    <w:rsid w:val="007E30F6"/>
    <w:rsid w:val="007E3A72"/>
    <w:rsid w:val="007E3BFB"/>
    <w:rsid w:val="007E50D8"/>
    <w:rsid w:val="007E6A7A"/>
    <w:rsid w:val="007E6D73"/>
    <w:rsid w:val="007E72B6"/>
    <w:rsid w:val="007F0045"/>
    <w:rsid w:val="007F03F7"/>
    <w:rsid w:val="007F0A54"/>
    <w:rsid w:val="007F0EF5"/>
    <w:rsid w:val="007F23BE"/>
    <w:rsid w:val="007F3FEA"/>
    <w:rsid w:val="007F436C"/>
    <w:rsid w:val="007F4909"/>
    <w:rsid w:val="007F494D"/>
    <w:rsid w:val="007F4CF6"/>
    <w:rsid w:val="007F6EE4"/>
    <w:rsid w:val="007F735B"/>
    <w:rsid w:val="0080032A"/>
    <w:rsid w:val="0080081F"/>
    <w:rsid w:val="00800E5F"/>
    <w:rsid w:val="00800EB5"/>
    <w:rsid w:val="008015BC"/>
    <w:rsid w:val="00801B62"/>
    <w:rsid w:val="00801EA7"/>
    <w:rsid w:val="008024D3"/>
    <w:rsid w:val="00803F09"/>
    <w:rsid w:val="008044B9"/>
    <w:rsid w:val="008049D3"/>
    <w:rsid w:val="00805BF4"/>
    <w:rsid w:val="008068F0"/>
    <w:rsid w:val="0080777F"/>
    <w:rsid w:val="00807BB8"/>
    <w:rsid w:val="00810507"/>
    <w:rsid w:val="008105D0"/>
    <w:rsid w:val="008127B6"/>
    <w:rsid w:val="00813585"/>
    <w:rsid w:val="00814061"/>
    <w:rsid w:val="008145E3"/>
    <w:rsid w:val="00814633"/>
    <w:rsid w:val="008146C4"/>
    <w:rsid w:val="008160CF"/>
    <w:rsid w:val="008164B1"/>
    <w:rsid w:val="0081682B"/>
    <w:rsid w:val="00816BC2"/>
    <w:rsid w:val="008213C1"/>
    <w:rsid w:val="0082227C"/>
    <w:rsid w:val="00822456"/>
    <w:rsid w:val="00822872"/>
    <w:rsid w:val="00823ECE"/>
    <w:rsid w:val="0082403B"/>
    <w:rsid w:val="00824044"/>
    <w:rsid w:val="008241EB"/>
    <w:rsid w:val="0082481A"/>
    <w:rsid w:val="00824C46"/>
    <w:rsid w:val="00824E64"/>
    <w:rsid w:val="00825425"/>
    <w:rsid w:val="0082737A"/>
    <w:rsid w:val="008302A3"/>
    <w:rsid w:val="008302DE"/>
    <w:rsid w:val="00830F83"/>
    <w:rsid w:val="008310C3"/>
    <w:rsid w:val="008314D2"/>
    <w:rsid w:val="00832A0C"/>
    <w:rsid w:val="008332F8"/>
    <w:rsid w:val="0083407A"/>
    <w:rsid w:val="00834593"/>
    <w:rsid w:val="00834A5C"/>
    <w:rsid w:val="00834B3B"/>
    <w:rsid w:val="00834E6F"/>
    <w:rsid w:val="0083549C"/>
    <w:rsid w:val="008357CE"/>
    <w:rsid w:val="00835989"/>
    <w:rsid w:val="00836557"/>
    <w:rsid w:val="00836668"/>
    <w:rsid w:val="0083697E"/>
    <w:rsid w:val="008369FD"/>
    <w:rsid w:val="00837868"/>
    <w:rsid w:val="00840515"/>
    <w:rsid w:val="0084083F"/>
    <w:rsid w:val="00840EFD"/>
    <w:rsid w:val="008425AE"/>
    <w:rsid w:val="00842C90"/>
    <w:rsid w:val="008435FA"/>
    <w:rsid w:val="00843CFF"/>
    <w:rsid w:val="008448A2"/>
    <w:rsid w:val="008449F1"/>
    <w:rsid w:val="00844A1E"/>
    <w:rsid w:val="00844A67"/>
    <w:rsid w:val="00845755"/>
    <w:rsid w:val="00845C8A"/>
    <w:rsid w:val="0084640C"/>
    <w:rsid w:val="00846745"/>
    <w:rsid w:val="00846C74"/>
    <w:rsid w:val="00846D13"/>
    <w:rsid w:val="00846E01"/>
    <w:rsid w:val="00847134"/>
    <w:rsid w:val="00847144"/>
    <w:rsid w:val="00847D8E"/>
    <w:rsid w:val="00847F45"/>
    <w:rsid w:val="008507D6"/>
    <w:rsid w:val="00850C4D"/>
    <w:rsid w:val="0085107A"/>
    <w:rsid w:val="00851385"/>
    <w:rsid w:val="00851992"/>
    <w:rsid w:val="00852B18"/>
    <w:rsid w:val="00853F19"/>
    <w:rsid w:val="0085443D"/>
    <w:rsid w:val="00855D7A"/>
    <w:rsid w:val="00856D10"/>
    <w:rsid w:val="00857E05"/>
    <w:rsid w:val="0086099C"/>
    <w:rsid w:val="00861D18"/>
    <w:rsid w:val="00862A5B"/>
    <w:rsid w:val="0086308F"/>
    <w:rsid w:val="008637DD"/>
    <w:rsid w:val="00863A77"/>
    <w:rsid w:val="00863B81"/>
    <w:rsid w:val="00864470"/>
    <w:rsid w:val="00864577"/>
    <w:rsid w:val="00864DA6"/>
    <w:rsid w:val="008654E1"/>
    <w:rsid w:val="00865762"/>
    <w:rsid w:val="00865CDD"/>
    <w:rsid w:val="00870091"/>
    <w:rsid w:val="008709CF"/>
    <w:rsid w:val="008725AE"/>
    <w:rsid w:val="00872C68"/>
    <w:rsid w:val="008730B2"/>
    <w:rsid w:val="00873890"/>
    <w:rsid w:val="008759A0"/>
    <w:rsid w:val="00875E6F"/>
    <w:rsid w:val="00876067"/>
    <w:rsid w:val="008776CB"/>
    <w:rsid w:val="00880B85"/>
    <w:rsid w:val="008827A1"/>
    <w:rsid w:val="008827A6"/>
    <w:rsid w:val="008835A4"/>
    <w:rsid w:val="008849A7"/>
    <w:rsid w:val="00884B56"/>
    <w:rsid w:val="00884EC0"/>
    <w:rsid w:val="00886370"/>
    <w:rsid w:val="0088683A"/>
    <w:rsid w:val="008870AA"/>
    <w:rsid w:val="008872A9"/>
    <w:rsid w:val="00887EAF"/>
    <w:rsid w:val="0089068C"/>
    <w:rsid w:val="00890F86"/>
    <w:rsid w:val="00892838"/>
    <w:rsid w:val="00892E02"/>
    <w:rsid w:val="00894294"/>
    <w:rsid w:val="00894737"/>
    <w:rsid w:val="00894A1E"/>
    <w:rsid w:val="00896625"/>
    <w:rsid w:val="008A020C"/>
    <w:rsid w:val="008A0643"/>
    <w:rsid w:val="008A2632"/>
    <w:rsid w:val="008A280A"/>
    <w:rsid w:val="008A3C07"/>
    <w:rsid w:val="008A40D8"/>
    <w:rsid w:val="008A457B"/>
    <w:rsid w:val="008A4B26"/>
    <w:rsid w:val="008A5B03"/>
    <w:rsid w:val="008A5BF1"/>
    <w:rsid w:val="008A70CF"/>
    <w:rsid w:val="008A7D98"/>
    <w:rsid w:val="008B1930"/>
    <w:rsid w:val="008B1E9B"/>
    <w:rsid w:val="008B2D2D"/>
    <w:rsid w:val="008B2F1A"/>
    <w:rsid w:val="008B3632"/>
    <w:rsid w:val="008B4192"/>
    <w:rsid w:val="008B4567"/>
    <w:rsid w:val="008B4E70"/>
    <w:rsid w:val="008B541F"/>
    <w:rsid w:val="008B5819"/>
    <w:rsid w:val="008B66CD"/>
    <w:rsid w:val="008B6E2E"/>
    <w:rsid w:val="008B71A1"/>
    <w:rsid w:val="008B770F"/>
    <w:rsid w:val="008B7CB8"/>
    <w:rsid w:val="008C0112"/>
    <w:rsid w:val="008C0BD1"/>
    <w:rsid w:val="008C1537"/>
    <w:rsid w:val="008C17E2"/>
    <w:rsid w:val="008C1963"/>
    <w:rsid w:val="008C2741"/>
    <w:rsid w:val="008C33F1"/>
    <w:rsid w:val="008C3F23"/>
    <w:rsid w:val="008C5066"/>
    <w:rsid w:val="008C5FF9"/>
    <w:rsid w:val="008C6602"/>
    <w:rsid w:val="008C6AAD"/>
    <w:rsid w:val="008C6E33"/>
    <w:rsid w:val="008C7D89"/>
    <w:rsid w:val="008D0189"/>
    <w:rsid w:val="008D03ED"/>
    <w:rsid w:val="008D2FEA"/>
    <w:rsid w:val="008D3865"/>
    <w:rsid w:val="008D4818"/>
    <w:rsid w:val="008D5FC2"/>
    <w:rsid w:val="008D609E"/>
    <w:rsid w:val="008D640B"/>
    <w:rsid w:val="008D6C5D"/>
    <w:rsid w:val="008D78A6"/>
    <w:rsid w:val="008E0152"/>
    <w:rsid w:val="008E12C2"/>
    <w:rsid w:val="008E1641"/>
    <w:rsid w:val="008E1DA3"/>
    <w:rsid w:val="008E2B3C"/>
    <w:rsid w:val="008E2CC9"/>
    <w:rsid w:val="008E2E9B"/>
    <w:rsid w:val="008E366F"/>
    <w:rsid w:val="008E439F"/>
    <w:rsid w:val="008E451F"/>
    <w:rsid w:val="008E4F79"/>
    <w:rsid w:val="008E532B"/>
    <w:rsid w:val="008E5AC7"/>
    <w:rsid w:val="008E786E"/>
    <w:rsid w:val="008E7A1E"/>
    <w:rsid w:val="008F194D"/>
    <w:rsid w:val="008F1D8B"/>
    <w:rsid w:val="008F2017"/>
    <w:rsid w:val="008F2403"/>
    <w:rsid w:val="008F29C4"/>
    <w:rsid w:val="008F3186"/>
    <w:rsid w:val="008F43A8"/>
    <w:rsid w:val="008F4BFD"/>
    <w:rsid w:val="008F553C"/>
    <w:rsid w:val="008F5874"/>
    <w:rsid w:val="008F5D28"/>
    <w:rsid w:val="008F616A"/>
    <w:rsid w:val="008F683A"/>
    <w:rsid w:val="008F712D"/>
    <w:rsid w:val="0090051D"/>
    <w:rsid w:val="009007D0"/>
    <w:rsid w:val="00900B3C"/>
    <w:rsid w:val="009010B0"/>
    <w:rsid w:val="009019CC"/>
    <w:rsid w:val="00901BAA"/>
    <w:rsid w:val="00901D69"/>
    <w:rsid w:val="00901FB8"/>
    <w:rsid w:val="0090204F"/>
    <w:rsid w:val="00902140"/>
    <w:rsid w:val="00902485"/>
    <w:rsid w:val="009029EF"/>
    <w:rsid w:val="009036F4"/>
    <w:rsid w:val="009041F7"/>
    <w:rsid w:val="00905194"/>
    <w:rsid w:val="00905298"/>
    <w:rsid w:val="009055B8"/>
    <w:rsid w:val="0090645B"/>
    <w:rsid w:val="00906DAD"/>
    <w:rsid w:val="00906E4E"/>
    <w:rsid w:val="00907C64"/>
    <w:rsid w:val="0091025A"/>
    <w:rsid w:val="00910580"/>
    <w:rsid w:val="00911131"/>
    <w:rsid w:val="009117D0"/>
    <w:rsid w:val="0091193C"/>
    <w:rsid w:val="00911EEB"/>
    <w:rsid w:val="009123F2"/>
    <w:rsid w:val="00912739"/>
    <w:rsid w:val="00912EEE"/>
    <w:rsid w:val="00914BB8"/>
    <w:rsid w:val="00915617"/>
    <w:rsid w:val="00916CF9"/>
    <w:rsid w:val="0091749B"/>
    <w:rsid w:val="00917A25"/>
    <w:rsid w:val="00917E49"/>
    <w:rsid w:val="00920B14"/>
    <w:rsid w:val="0092103F"/>
    <w:rsid w:val="0092398E"/>
    <w:rsid w:val="00923F05"/>
    <w:rsid w:val="00924A56"/>
    <w:rsid w:val="00924C9C"/>
    <w:rsid w:val="00924E04"/>
    <w:rsid w:val="00926A0B"/>
    <w:rsid w:val="00927A82"/>
    <w:rsid w:val="00927D84"/>
    <w:rsid w:val="00931401"/>
    <w:rsid w:val="00932B39"/>
    <w:rsid w:val="00932D73"/>
    <w:rsid w:val="00933092"/>
    <w:rsid w:val="00934ADE"/>
    <w:rsid w:val="00935183"/>
    <w:rsid w:val="00935315"/>
    <w:rsid w:val="00935F5A"/>
    <w:rsid w:val="00936A71"/>
    <w:rsid w:val="00936D7E"/>
    <w:rsid w:val="009414D8"/>
    <w:rsid w:val="00941F52"/>
    <w:rsid w:val="009421E2"/>
    <w:rsid w:val="009423AB"/>
    <w:rsid w:val="00945764"/>
    <w:rsid w:val="00946261"/>
    <w:rsid w:val="00946347"/>
    <w:rsid w:val="00946603"/>
    <w:rsid w:val="009468F1"/>
    <w:rsid w:val="00947691"/>
    <w:rsid w:val="00947FE0"/>
    <w:rsid w:val="00950474"/>
    <w:rsid w:val="00950D77"/>
    <w:rsid w:val="00951522"/>
    <w:rsid w:val="00951C2F"/>
    <w:rsid w:val="009520C0"/>
    <w:rsid w:val="009525C9"/>
    <w:rsid w:val="0095469E"/>
    <w:rsid w:val="00955CED"/>
    <w:rsid w:val="009561CE"/>
    <w:rsid w:val="0095697B"/>
    <w:rsid w:val="00960AC3"/>
    <w:rsid w:val="00960BF9"/>
    <w:rsid w:val="009624F2"/>
    <w:rsid w:val="009625E5"/>
    <w:rsid w:val="00962D81"/>
    <w:rsid w:val="0096375D"/>
    <w:rsid w:val="00963D4C"/>
    <w:rsid w:val="00963FBD"/>
    <w:rsid w:val="00964A34"/>
    <w:rsid w:val="009650B2"/>
    <w:rsid w:val="009664A5"/>
    <w:rsid w:val="00967C5B"/>
    <w:rsid w:val="0097153D"/>
    <w:rsid w:val="009719ED"/>
    <w:rsid w:val="00972944"/>
    <w:rsid w:val="0097294D"/>
    <w:rsid w:val="00973C23"/>
    <w:rsid w:val="00975591"/>
    <w:rsid w:val="009766F6"/>
    <w:rsid w:val="0097678E"/>
    <w:rsid w:val="00976A71"/>
    <w:rsid w:val="00980B66"/>
    <w:rsid w:val="009812E7"/>
    <w:rsid w:val="0098132D"/>
    <w:rsid w:val="009814C3"/>
    <w:rsid w:val="00982941"/>
    <w:rsid w:val="00982A1E"/>
    <w:rsid w:val="009835D0"/>
    <w:rsid w:val="009837C1"/>
    <w:rsid w:val="00983905"/>
    <w:rsid w:val="00983E2A"/>
    <w:rsid w:val="00985CA4"/>
    <w:rsid w:val="00986447"/>
    <w:rsid w:val="00986A3F"/>
    <w:rsid w:val="00986D7F"/>
    <w:rsid w:val="00990370"/>
    <w:rsid w:val="009904D9"/>
    <w:rsid w:val="00990AEC"/>
    <w:rsid w:val="00991C1C"/>
    <w:rsid w:val="00991C4D"/>
    <w:rsid w:val="00992522"/>
    <w:rsid w:val="00993287"/>
    <w:rsid w:val="00993C39"/>
    <w:rsid w:val="00993C87"/>
    <w:rsid w:val="00993F43"/>
    <w:rsid w:val="00994252"/>
    <w:rsid w:val="00994C63"/>
    <w:rsid w:val="00994EF8"/>
    <w:rsid w:val="009950F8"/>
    <w:rsid w:val="009961B9"/>
    <w:rsid w:val="009965D4"/>
    <w:rsid w:val="0099724C"/>
    <w:rsid w:val="009972CD"/>
    <w:rsid w:val="009977F7"/>
    <w:rsid w:val="00997942"/>
    <w:rsid w:val="009A0298"/>
    <w:rsid w:val="009A0896"/>
    <w:rsid w:val="009A0AE4"/>
    <w:rsid w:val="009A0FDF"/>
    <w:rsid w:val="009A1E1C"/>
    <w:rsid w:val="009A28A5"/>
    <w:rsid w:val="009A29B5"/>
    <w:rsid w:val="009A2A1C"/>
    <w:rsid w:val="009A2F55"/>
    <w:rsid w:val="009A38CC"/>
    <w:rsid w:val="009A3CAA"/>
    <w:rsid w:val="009A4055"/>
    <w:rsid w:val="009A419F"/>
    <w:rsid w:val="009A4836"/>
    <w:rsid w:val="009A56BA"/>
    <w:rsid w:val="009A7190"/>
    <w:rsid w:val="009A7792"/>
    <w:rsid w:val="009A7BC8"/>
    <w:rsid w:val="009B11DD"/>
    <w:rsid w:val="009B13E2"/>
    <w:rsid w:val="009B1C51"/>
    <w:rsid w:val="009B2089"/>
    <w:rsid w:val="009B344F"/>
    <w:rsid w:val="009B3DD6"/>
    <w:rsid w:val="009B45B6"/>
    <w:rsid w:val="009B4EAD"/>
    <w:rsid w:val="009B5117"/>
    <w:rsid w:val="009B531E"/>
    <w:rsid w:val="009B5C86"/>
    <w:rsid w:val="009B62E9"/>
    <w:rsid w:val="009B6B26"/>
    <w:rsid w:val="009B7937"/>
    <w:rsid w:val="009C0623"/>
    <w:rsid w:val="009C10E4"/>
    <w:rsid w:val="009C264D"/>
    <w:rsid w:val="009C38AD"/>
    <w:rsid w:val="009C48ED"/>
    <w:rsid w:val="009C55C8"/>
    <w:rsid w:val="009C593A"/>
    <w:rsid w:val="009C6565"/>
    <w:rsid w:val="009C70C7"/>
    <w:rsid w:val="009D01E1"/>
    <w:rsid w:val="009D02E1"/>
    <w:rsid w:val="009D3E0E"/>
    <w:rsid w:val="009D3FDE"/>
    <w:rsid w:val="009D4218"/>
    <w:rsid w:val="009D5D00"/>
    <w:rsid w:val="009D5ECC"/>
    <w:rsid w:val="009D639B"/>
    <w:rsid w:val="009E0743"/>
    <w:rsid w:val="009E0BD4"/>
    <w:rsid w:val="009E1CB1"/>
    <w:rsid w:val="009E1D0C"/>
    <w:rsid w:val="009E1F9A"/>
    <w:rsid w:val="009E3A38"/>
    <w:rsid w:val="009E3A4C"/>
    <w:rsid w:val="009E3EF4"/>
    <w:rsid w:val="009E4E88"/>
    <w:rsid w:val="009E4FBF"/>
    <w:rsid w:val="009E5604"/>
    <w:rsid w:val="009E5D33"/>
    <w:rsid w:val="009E6165"/>
    <w:rsid w:val="009E6CE8"/>
    <w:rsid w:val="009E6D39"/>
    <w:rsid w:val="009E7BF2"/>
    <w:rsid w:val="009F0C10"/>
    <w:rsid w:val="009F124B"/>
    <w:rsid w:val="009F2538"/>
    <w:rsid w:val="009F3799"/>
    <w:rsid w:val="009F3C2A"/>
    <w:rsid w:val="009F4D63"/>
    <w:rsid w:val="009F5AE7"/>
    <w:rsid w:val="009F63C2"/>
    <w:rsid w:val="009F65BB"/>
    <w:rsid w:val="00A00265"/>
    <w:rsid w:val="00A0093C"/>
    <w:rsid w:val="00A00A99"/>
    <w:rsid w:val="00A01654"/>
    <w:rsid w:val="00A026D6"/>
    <w:rsid w:val="00A038D9"/>
    <w:rsid w:val="00A059D6"/>
    <w:rsid w:val="00A076B2"/>
    <w:rsid w:val="00A1066B"/>
    <w:rsid w:val="00A129B1"/>
    <w:rsid w:val="00A13712"/>
    <w:rsid w:val="00A1395F"/>
    <w:rsid w:val="00A14FF4"/>
    <w:rsid w:val="00A16576"/>
    <w:rsid w:val="00A168B2"/>
    <w:rsid w:val="00A169B8"/>
    <w:rsid w:val="00A16B85"/>
    <w:rsid w:val="00A16C6D"/>
    <w:rsid w:val="00A175AE"/>
    <w:rsid w:val="00A17611"/>
    <w:rsid w:val="00A20B9C"/>
    <w:rsid w:val="00A21AAF"/>
    <w:rsid w:val="00A2277A"/>
    <w:rsid w:val="00A23DFE"/>
    <w:rsid w:val="00A2458D"/>
    <w:rsid w:val="00A259C6"/>
    <w:rsid w:val="00A25B13"/>
    <w:rsid w:val="00A25D17"/>
    <w:rsid w:val="00A25DD9"/>
    <w:rsid w:val="00A265E1"/>
    <w:rsid w:val="00A27C69"/>
    <w:rsid w:val="00A302B3"/>
    <w:rsid w:val="00A30626"/>
    <w:rsid w:val="00A3091E"/>
    <w:rsid w:val="00A31D8D"/>
    <w:rsid w:val="00A3246A"/>
    <w:rsid w:val="00A336D1"/>
    <w:rsid w:val="00A3378D"/>
    <w:rsid w:val="00A34BE4"/>
    <w:rsid w:val="00A35356"/>
    <w:rsid w:val="00A377EB"/>
    <w:rsid w:val="00A40227"/>
    <w:rsid w:val="00A40EF8"/>
    <w:rsid w:val="00A41560"/>
    <w:rsid w:val="00A41AFB"/>
    <w:rsid w:val="00A42B53"/>
    <w:rsid w:val="00A430E7"/>
    <w:rsid w:val="00A438A3"/>
    <w:rsid w:val="00A438DE"/>
    <w:rsid w:val="00A44D4E"/>
    <w:rsid w:val="00A4537A"/>
    <w:rsid w:val="00A453A2"/>
    <w:rsid w:val="00A45D77"/>
    <w:rsid w:val="00A46856"/>
    <w:rsid w:val="00A46CEC"/>
    <w:rsid w:val="00A475D0"/>
    <w:rsid w:val="00A51121"/>
    <w:rsid w:val="00A519C8"/>
    <w:rsid w:val="00A51AA0"/>
    <w:rsid w:val="00A53BBB"/>
    <w:rsid w:val="00A54449"/>
    <w:rsid w:val="00A54A68"/>
    <w:rsid w:val="00A55A4B"/>
    <w:rsid w:val="00A566A6"/>
    <w:rsid w:val="00A567CF"/>
    <w:rsid w:val="00A60E1B"/>
    <w:rsid w:val="00A61341"/>
    <w:rsid w:val="00A61780"/>
    <w:rsid w:val="00A61B38"/>
    <w:rsid w:val="00A62D14"/>
    <w:rsid w:val="00A63223"/>
    <w:rsid w:val="00A63D27"/>
    <w:rsid w:val="00A64238"/>
    <w:rsid w:val="00A6535E"/>
    <w:rsid w:val="00A659A6"/>
    <w:rsid w:val="00A66B73"/>
    <w:rsid w:val="00A67D6E"/>
    <w:rsid w:val="00A67F35"/>
    <w:rsid w:val="00A70946"/>
    <w:rsid w:val="00A70B72"/>
    <w:rsid w:val="00A70E93"/>
    <w:rsid w:val="00A71E0E"/>
    <w:rsid w:val="00A73634"/>
    <w:rsid w:val="00A736C7"/>
    <w:rsid w:val="00A745D5"/>
    <w:rsid w:val="00A74BCD"/>
    <w:rsid w:val="00A763B6"/>
    <w:rsid w:val="00A76D6B"/>
    <w:rsid w:val="00A772D5"/>
    <w:rsid w:val="00A77449"/>
    <w:rsid w:val="00A776BE"/>
    <w:rsid w:val="00A7771E"/>
    <w:rsid w:val="00A77F8E"/>
    <w:rsid w:val="00A80121"/>
    <w:rsid w:val="00A82469"/>
    <w:rsid w:val="00A824D0"/>
    <w:rsid w:val="00A8298D"/>
    <w:rsid w:val="00A82EDB"/>
    <w:rsid w:val="00A84267"/>
    <w:rsid w:val="00A847F3"/>
    <w:rsid w:val="00A85212"/>
    <w:rsid w:val="00A85323"/>
    <w:rsid w:val="00A85599"/>
    <w:rsid w:val="00A85676"/>
    <w:rsid w:val="00A86E8C"/>
    <w:rsid w:val="00A86F25"/>
    <w:rsid w:val="00A905A2"/>
    <w:rsid w:val="00A91038"/>
    <w:rsid w:val="00A922FB"/>
    <w:rsid w:val="00A928E8"/>
    <w:rsid w:val="00A92AFC"/>
    <w:rsid w:val="00A92F87"/>
    <w:rsid w:val="00A9355D"/>
    <w:rsid w:val="00A93C1E"/>
    <w:rsid w:val="00A956B5"/>
    <w:rsid w:val="00A96D72"/>
    <w:rsid w:val="00A96EA0"/>
    <w:rsid w:val="00A9707D"/>
    <w:rsid w:val="00A971B0"/>
    <w:rsid w:val="00A9722D"/>
    <w:rsid w:val="00A9797B"/>
    <w:rsid w:val="00AA0123"/>
    <w:rsid w:val="00AA0BA0"/>
    <w:rsid w:val="00AA0F73"/>
    <w:rsid w:val="00AA23F2"/>
    <w:rsid w:val="00AA2E7D"/>
    <w:rsid w:val="00AA38E9"/>
    <w:rsid w:val="00AA390B"/>
    <w:rsid w:val="00AA40D0"/>
    <w:rsid w:val="00AA50DF"/>
    <w:rsid w:val="00AA53A3"/>
    <w:rsid w:val="00AA66A4"/>
    <w:rsid w:val="00AB037A"/>
    <w:rsid w:val="00AB056F"/>
    <w:rsid w:val="00AB1720"/>
    <w:rsid w:val="00AB29D7"/>
    <w:rsid w:val="00AB2C84"/>
    <w:rsid w:val="00AB3839"/>
    <w:rsid w:val="00AB5701"/>
    <w:rsid w:val="00AB5FF3"/>
    <w:rsid w:val="00AB60DB"/>
    <w:rsid w:val="00AB6406"/>
    <w:rsid w:val="00AB66CC"/>
    <w:rsid w:val="00AB6D7F"/>
    <w:rsid w:val="00AB739E"/>
    <w:rsid w:val="00AB7747"/>
    <w:rsid w:val="00AB77BC"/>
    <w:rsid w:val="00AB7A11"/>
    <w:rsid w:val="00AB7CEA"/>
    <w:rsid w:val="00AC0893"/>
    <w:rsid w:val="00AC1429"/>
    <w:rsid w:val="00AC18DB"/>
    <w:rsid w:val="00AC19D3"/>
    <w:rsid w:val="00AC1C22"/>
    <w:rsid w:val="00AC251C"/>
    <w:rsid w:val="00AC428F"/>
    <w:rsid w:val="00AC4398"/>
    <w:rsid w:val="00AC55FE"/>
    <w:rsid w:val="00AC580E"/>
    <w:rsid w:val="00AC65D1"/>
    <w:rsid w:val="00AC6AF1"/>
    <w:rsid w:val="00AC6CB2"/>
    <w:rsid w:val="00AC7C2D"/>
    <w:rsid w:val="00AD0CDB"/>
    <w:rsid w:val="00AD1C89"/>
    <w:rsid w:val="00AD2CF6"/>
    <w:rsid w:val="00AD33D4"/>
    <w:rsid w:val="00AD4147"/>
    <w:rsid w:val="00AD55C6"/>
    <w:rsid w:val="00AE05F2"/>
    <w:rsid w:val="00AE0827"/>
    <w:rsid w:val="00AE0A24"/>
    <w:rsid w:val="00AE0DD5"/>
    <w:rsid w:val="00AE1D3A"/>
    <w:rsid w:val="00AE2179"/>
    <w:rsid w:val="00AE2C5B"/>
    <w:rsid w:val="00AE33AE"/>
    <w:rsid w:val="00AE418A"/>
    <w:rsid w:val="00AE59E3"/>
    <w:rsid w:val="00AE5F7D"/>
    <w:rsid w:val="00AE712C"/>
    <w:rsid w:val="00AE7B11"/>
    <w:rsid w:val="00AE7B2C"/>
    <w:rsid w:val="00AF0127"/>
    <w:rsid w:val="00AF0836"/>
    <w:rsid w:val="00AF1F86"/>
    <w:rsid w:val="00AF237A"/>
    <w:rsid w:val="00AF24F9"/>
    <w:rsid w:val="00AF3C61"/>
    <w:rsid w:val="00AF3D0D"/>
    <w:rsid w:val="00AF3E06"/>
    <w:rsid w:val="00AF49DC"/>
    <w:rsid w:val="00AF5AA4"/>
    <w:rsid w:val="00AF5FF3"/>
    <w:rsid w:val="00AF6288"/>
    <w:rsid w:val="00AF6EC6"/>
    <w:rsid w:val="00AF702C"/>
    <w:rsid w:val="00AF7B1B"/>
    <w:rsid w:val="00B007E7"/>
    <w:rsid w:val="00B00844"/>
    <w:rsid w:val="00B0187D"/>
    <w:rsid w:val="00B0200E"/>
    <w:rsid w:val="00B02536"/>
    <w:rsid w:val="00B02ADB"/>
    <w:rsid w:val="00B0372D"/>
    <w:rsid w:val="00B03879"/>
    <w:rsid w:val="00B039F5"/>
    <w:rsid w:val="00B03BD2"/>
    <w:rsid w:val="00B03DDF"/>
    <w:rsid w:val="00B04236"/>
    <w:rsid w:val="00B04912"/>
    <w:rsid w:val="00B04AEB"/>
    <w:rsid w:val="00B05683"/>
    <w:rsid w:val="00B069AC"/>
    <w:rsid w:val="00B072B2"/>
    <w:rsid w:val="00B075C0"/>
    <w:rsid w:val="00B075ED"/>
    <w:rsid w:val="00B10DEA"/>
    <w:rsid w:val="00B11B66"/>
    <w:rsid w:val="00B12D23"/>
    <w:rsid w:val="00B12F6E"/>
    <w:rsid w:val="00B15581"/>
    <w:rsid w:val="00B156E2"/>
    <w:rsid w:val="00B16ABC"/>
    <w:rsid w:val="00B1706F"/>
    <w:rsid w:val="00B175E6"/>
    <w:rsid w:val="00B205AC"/>
    <w:rsid w:val="00B20CD8"/>
    <w:rsid w:val="00B21414"/>
    <w:rsid w:val="00B2177E"/>
    <w:rsid w:val="00B22B7B"/>
    <w:rsid w:val="00B22B8F"/>
    <w:rsid w:val="00B231A4"/>
    <w:rsid w:val="00B25233"/>
    <w:rsid w:val="00B25FCB"/>
    <w:rsid w:val="00B264AA"/>
    <w:rsid w:val="00B268B8"/>
    <w:rsid w:val="00B27875"/>
    <w:rsid w:val="00B327D1"/>
    <w:rsid w:val="00B32AC0"/>
    <w:rsid w:val="00B33092"/>
    <w:rsid w:val="00B339DD"/>
    <w:rsid w:val="00B34E88"/>
    <w:rsid w:val="00B34EE6"/>
    <w:rsid w:val="00B3570F"/>
    <w:rsid w:val="00B359C5"/>
    <w:rsid w:val="00B36385"/>
    <w:rsid w:val="00B403DD"/>
    <w:rsid w:val="00B41406"/>
    <w:rsid w:val="00B42540"/>
    <w:rsid w:val="00B42E40"/>
    <w:rsid w:val="00B4307F"/>
    <w:rsid w:val="00B43238"/>
    <w:rsid w:val="00B43802"/>
    <w:rsid w:val="00B43821"/>
    <w:rsid w:val="00B43CC3"/>
    <w:rsid w:val="00B45726"/>
    <w:rsid w:val="00B45FA5"/>
    <w:rsid w:val="00B46958"/>
    <w:rsid w:val="00B46962"/>
    <w:rsid w:val="00B469BE"/>
    <w:rsid w:val="00B46A42"/>
    <w:rsid w:val="00B46FF0"/>
    <w:rsid w:val="00B4716C"/>
    <w:rsid w:val="00B4723F"/>
    <w:rsid w:val="00B47AFA"/>
    <w:rsid w:val="00B5025D"/>
    <w:rsid w:val="00B51336"/>
    <w:rsid w:val="00B51907"/>
    <w:rsid w:val="00B51B58"/>
    <w:rsid w:val="00B51B7E"/>
    <w:rsid w:val="00B528A6"/>
    <w:rsid w:val="00B52E30"/>
    <w:rsid w:val="00B5371E"/>
    <w:rsid w:val="00B538FB"/>
    <w:rsid w:val="00B53D11"/>
    <w:rsid w:val="00B542F4"/>
    <w:rsid w:val="00B543A1"/>
    <w:rsid w:val="00B543D1"/>
    <w:rsid w:val="00B54900"/>
    <w:rsid w:val="00B550F6"/>
    <w:rsid w:val="00B5652D"/>
    <w:rsid w:val="00B56E99"/>
    <w:rsid w:val="00B57894"/>
    <w:rsid w:val="00B6049B"/>
    <w:rsid w:val="00B60DB5"/>
    <w:rsid w:val="00B64225"/>
    <w:rsid w:val="00B64510"/>
    <w:rsid w:val="00B64DF3"/>
    <w:rsid w:val="00B65308"/>
    <w:rsid w:val="00B661E1"/>
    <w:rsid w:val="00B66D9C"/>
    <w:rsid w:val="00B66DF3"/>
    <w:rsid w:val="00B66F44"/>
    <w:rsid w:val="00B67543"/>
    <w:rsid w:val="00B6772F"/>
    <w:rsid w:val="00B67AF0"/>
    <w:rsid w:val="00B67EE0"/>
    <w:rsid w:val="00B7008B"/>
    <w:rsid w:val="00B724D3"/>
    <w:rsid w:val="00B733DF"/>
    <w:rsid w:val="00B73E4B"/>
    <w:rsid w:val="00B73FD5"/>
    <w:rsid w:val="00B748B3"/>
    <w:rsid w:val="00B74AB9"/>
    <w:rsid w:val="00B74C53"/>
    <w:rsid w:val="00B76BC3"/>
    <w:rsid w:val="00B76E49"/>
    <w:rsid w:val="00B773AE"/>
    <w:rsid w:val="00B77981"/>
    <w:rsid w:val="00B80401"/>
    <w:rsid w:val="00B80A52"/>
    <w:rsid w:val="00B80B79"/>
    <w:rsid w:val="00B81E22"/>
    <w:rsid w:val="00B825E9"/>
    <w:rsid w:val="00B826CC"/>
    <w:rsid w:val="00B82FCB"/>
    <w:rsid w:val="00B83D7C"/>
    <w:rsid w:val="00B83E39"/>
    <w:rsid w:val="00B84204"/>
    <w:rsid w:val="00B85410"/>
    <w:rsid w:val="00B85AF8"/>
    <w:rsid w:val="00B85D7F"/>
    <w:rsid w:val="00B862CF"/>
    <w:rsid w:val="00B863A7"/>
    <w:rsid w:val="00B874D2"/>
    <w:rsid w:val="00B87C9B"/>
    <w:rsid w:val="00B87CF8"/>
    <w:rsid w:val="00B90434"/>
    <w:rsid w:val="00B90493"/>
    <w:rsid w:val="00B91063"/>
    <w:rsid w:val="00B91093"/>
    <w:rsid w:val="00B91EE1"/>
    <w:rsid w:val="00B92C1A"/>
    <w:rsid w:val="00B931DB"/>
    <w:rsid w:val="00B9395C"/>
    <w:rsid w:val="00B93973"/>
    <w:rsid w:val="00B93A1D"/>
    <w:rsid w:val="00B93E8F"/>
    <w:rsid w:val="00B9468F"/>
    <w:rsid w:val="00B950A8"/>
    <w:rsid w:val="00B955B7"/>
    <w:rsid w:val="00B96225"/>
    <w:rsid w:val="00B966EC"/>
    <w:rsid w:val="00B97239"/>
    <w:rsid w:val="00B975F3"/>
    <w:rsid w:val="00B977A0"/>
    <w:rsid w:val="00B97F91"/>
    <w:rsid w:val="00BA05A9"/>
    <w:rsid w:val="00BA15C0"/>
    <w:rsid w:val="00BA1618"/>
    <w:rsid w:val="00BA1F85"/>
    <w:rsid w:val="00BA2496"/>
    <w:rsid w:val="00BA24BF"/>
    <w:rsid w:val="00BA25F0"/>
    <w:rsid w:val="00BA3408"/>
    <w:rsid w:val="00BA414D"/>
    <w:rsid w:val="00BA4F6E"/>
    <w:rsid w:val="00BA4F85"/>
    <w:rsid w:val="00BA5395"/>
    <w:rsid w:val="00BA66F5"/>
    <w:rsid w:val="00BA7369"/>
    <w:rsid w:val="00BB02D9"/>
    <w:rsid w:val="00BB08D4"/>
    <w:rsid w:val="00BB247E"/>
    <w:rsid w:val="00BB2F2A"/>
    <w:rsid w:val="00BB3483"/>
    <w:rsid w:val="00BB38F5"/>
    <w:rsid w:val="00BB3AB9"/>
    <w:rsid w:val="00BB3ACC"/>
    <w:rsid w:val="00BB47F4"/>
    <w:rsid w:val="00BB5773"/>
    <w:rsid w:val="00BB586C"/>
    <w:rsid w:val="00BB66FF"/>
    <w:rsid w:val="00BB70B5"/>
    <w:rsid w:val="00BB7645"/>
    <w:rsid w:val="00BB77F6"/>
    <w:rsid w:val="00BB7CDE"/>
    <w:rsid w:val="00BC025C"/>
    <w:rsid w:val="00BC0B0D"/>
    <w:rsid w:val="00BC20AD"/>
    <w:rsid w:val="00BC30B0"/>
    <w:rsid w:val="00BC41B1"/>
    <w:rsid w:val="00BC5F8D"/>
    <w:rsid w:val="00BC68A9"/>
    <w:rsid w:val="00BC7104"/>
    <w:rsid w:val="00BD0690"/>
    <w:rsid w:val="00BD122A"/>
    <w:rsid w:val="00BD2874"/>
    <w:rsid w:val="00BD2BB0"/>
    <w:rsid w:val="00BD499A"/>
    <w:rsid w:val="00BD68C0"/>
    <w:rsid w:val="00BD784E"/>
    <w:rsid w:val="00BD7E73"/>
    <w:rsid w:val="00BE093C"/>
    <w:rsid w:val="00BE0A2E"/>
    <w:rsid w:val="00BE1102"/>
    <w:rsid w:val="00BE12AD"/>
    <w:rsid w:val="00BE189B"/>
    <w:rsid w:val="00BE1904"/>
    <w:rsid w:val="00BE20B7"/>
    <w:rsid w:val="00BE24F0"/>
    <w:rsid w:val="00BE25FD"/>
    <w:rsid w:val="00BE3AFD"/>
    <w:rsid w:val="00BE406C"/>
    <w:rsid w:val="00BE5054"/>
    <w:rsid w:val="00BE638B"/>
    <w:rsid w:val="00BE6414"/>
    <w:rsid w:val="00BE69C6"/>
    <w:rsid w:val="00BE6B10"/>
    <w:rsid w:val="00BE7F1A"/>
    <w:rsid w:val="00BF02F2"/>
    <w:rsid w:val="00BF0C9E"/>
    <w:rsid w:val="00BF154D"/>
    <w:rsid w:val="00BF187C"/>
    <w:rsid w:val="00BF1BD6"/>
    <w:rsid w:val="00BF1D1E"/>
    <w:rsid w:val="00BF2278"/>
    <w:rsid w:val="00BF270B"/>
    <w:rsid w:val="00BF3641"/>
    <w:rsid w:val="00BF3992"/>
    <w:rsid w:val="00BF3C56"/>
    <w:rsid w:val="00BF3E20"/>
    <w:rsid w:val="00BF3F64"/>
    <w:rsid w:val="00BF531A"/>
    <w:rsid w:val="00BF5437"/>
    <w:rsid w:val="00BF55C7"/>
    <w:rsid w:val="00BF5D7F"/>
    <w:rsid w:val="00BF63E0"/>
    <w:rsid w:val="00BF6A94"/>
    <w:rsid w:val="00BF71DA"/>
    <w:rsid w:val="00BF7380"/>
    <w:rsid w:val="00BF7568"/>
    <w:rsid w:val="00C00819"/>
    <w:rsid w:val="00C00BB7"/>
    <w:rsid w:val="00C00F5C"/>
    <w:rsid w:val="00C02C48"/>
    <w:rsid w:val="00C0362D"/>
    <w:rsid w:val="00C0402C"/>
    <w:rsid w:val="00C0414D"/>
    <w:rsid w:val="00C042D3"/>
    <w:rsid w:val="00C057BF"/>
    <w:rsid w:val="00C059DA"/>
    <w:rsid w:val="00C05D92"/>
    <w:rsid w:val="00C06F80"/>
    <w:rsid w:val="00C10F17"/>
    <w:rsid w:val="00C11508"/>
    <w:rsid w:val="00C115E5"/>
    <w:rsid w:val="00C122B8"/>
    <w:rsid w:val="00C12DB7"/>
    <w:rsid w:val="00C12DF4"/>
    <w:rsid w:val="00C132BB"/>
    <w:rsid w:val="00C13571"/>
    <w:rsid w:val="00C135C2"/>
    <w:rsid w:val="00C13901"/>
    <w:rsid w:val="00C13C51"/>
    <w:rsid w:val="00C14035"/>
    <w:rsid w:val="00C14F22"/>
    <w:rsid w:val="00C15B78"/>
    <w:rsid w:val="00C15DEA"/>
    <w:rsid w:val="00C15EA8"/>
    <w:rsid w:val="00C15FB9"/>
    <w:rsid w:val="00C16613"/>
    <w:rsid w:val="00C168AA"/>
    <w:rsid w:val="00C16AF8"/>
    <w:rsid w:val="00C17A18"/>
    <w:rsid w:val="00C17FEA"/>
    <w:rsid w:val="00C20375"/>
    <w:rsid w:val="00C21068"/>
    <w:rsid w:val="00C2195F"/>
    <w:rsid w:val="00C21E26"/>
    <w:rsid w:val="00C21F30"/>
    <w:rsid w:val="00C2272F"/>
    <w:rsid w:val="00C22D82"/>
    <w:rsid w:val="00C23FDF"/>
    <w:rsid w:val="00C251A9"/>
    <w:rsid w:val="00C25BF9"/>
    <w:rsid w:val="00C26843"/>
    <w:rsid w:val="00C26B73"/>
    <w:rsid w:val="00C26C02"/>
    <w:rsid w:val="00C26CAB"/>
    <w:rsid w:val="00C26DB3"/>
    <w:rsid w:val="00C27D7B"/>
    <w:rsid w:val="00C314C2"/>
    <w:rsid w:val="00C33193"/>
    <w:rsid w:val="00C33C86"/>
    <w:rsid w:val="00C33E80"/>
    <w:rsid w:val="00C34375"/>
    <w:rsid w:val="00C34A06"/>
    <w:rsid w:val="00C36DEE"/>
    <w:rsid w:val="00C4098B"/>
    <w:rsid w:val="00C411BD"/>
    <w:rsid w:val="00C41479"/>
    <w:rsid w:val="00C4188F"/>
    <w:rsid w:val="00C42210"/>
    <w:rsid w:val="00C43724"/>
    <w:rsid w:val="00C441B5"/>
    <w:rsid w:val="00C448D1"/>
    <w:rsid w:val="00C44D59"/>
    <w:rsid w:val="00C44DDD"/>
    <w:rsid w:val="00C4548B"/>
    <w:rsid w:val="00C45F0D"/>
    <w:rsid w:val="00C47EAD"/>
    <w:rsid w:val="00C5064F"/>
    <w:rsid w:val="00C50678"/>
    <w:rsid w:val="00C506AE"/>
    <w:rsid w:val="00C523BE"/>
    <w:rsid w:val="00C53BA2"/>
    <w:rsid w:val="00C54619"/>
    <w:rsid w:val="00C549C6"/>
    <w:rsid w:val="00C54A04"/>
    <w:rsid w:val="00C5526C"/>
    <w:rsid w:val="00C5530E"/>
    <w:rsid w:val="00C55727"/>
    <w:rsid w:val="00C55FAD"/>
    <w:rsid w:val="00C56E88"/>
    <w:rsid w:val="00C576D4"/>
    <w:rsid w:val="00C6007A"/>
    <w:rsid w:val="00C629B1"/>
    <w:rsid w:val="00C632FF"/>
    <w:rsid w:val="00C64678"/>
    <w:rsid w:val="00C65803"/>
    <w:rsid w:val="00C65F0C"/>
    <w:rsid w:val="00C65F71"/>
    <w:rsid w:val="00C6606B"/>
    <w:rsid w:val="00C70926"/>
    <w:rsid w:val="00C70C46"/>
    <w:rsid w:val="00C70DCB"/>
    <w:rsid w:val="00C70F07"/>
    <w:rsid w:val="00C7100A"/>
    <w:rsid w:val="00C7143D"/>
    <w:rsid w:val="00C71F0B"/>
    <w:rsid w:val="00C72111"/>
    <w:rsid w:val="00C728F3"/>
    <w:rsid w:val="00C73175"/>
    <w:rsid w:val="00C7422B"/>
    <w:rsid w:val="00C74C04"/>
    <w:rsid w:val="00C75065"/>
    <w:rsid w:val="00C761AF"/>
    <w:rsid w:val="00C766DE"/>
    <w:rsid w:val="00C7672F"/>
    <w:rsid w:val="00C76F1B"/>
    <w:rsid w:val="00C77DF6"/>
    <w:rsid w:val="00C809F5"/>
    <w:rsid w:val="00C818E9"/>
    <w:rsid w:val="00C823F1"/>
    <w:rsid w:val="00C82488"/>
    <w:rsid w:val="00C8353B"/>
    <w:rsid w:val="00C83927"/>
    <w:rsid w:val="00C83CFF"/>
    <w:rsid w:val="00C852F8"/>
    <w:rsid w:val="00C85C22"/>
    <w:rsid w:val="00C85FEF"/>
    <w:rsid w:val="00C861B5"/>
    <w:rsid w:val="00C872A8"/>
    <w:rsid w:val="00C87424"/>
    <w:rsid w:val="00C9015A"/>
    <w:rsid w:val="00C91C92"/>
    <w:rsid w:val="00C9201F"/>
    <w:rsid w:val="00C931E6"/>
    <w:rsid w:val="00C93C78"/>
    <w:rsid w:val="00C93E20"/>
    <w:rsid w:val="00C941A2"/>
    <w:rsid w:val="00C94CCF"/>
    <w:rsid w:val="00C95166"/>
    <w:rsid w:val="00C966C5"/>
    <w:rsid w:val="00C96CFA"/>
    <w:rsid w:val="00C96ED3"/>
    <w:rsid w:val="00C97693"/>
    <w:rsid w:val="00CA1935"/>
    <w:rsid w:val="00CA1D07"/>
    <w:rsid w:val="00CA2733"/>
    <w:rsid w:val="00CA38F5"/>
    <w:rsid w:val="00CA56EC"/>
    <w:rsid w:val="00CA5F44"/>
    <w:rsid w:val="00CA6147"/>
    <w:rsid w:val="00CA6CE9"/>
    <w:rsid w:val="00CB073F"/>
    <w:rsid w:val="00CB0A1D"/>
    <w:rsid w:val="00CB0E06"/>
    <w:rsid w:val="00CB1728"/>
    <w:rsid w:val="00CB1989"/>
    <w:rsid w:val="00CB1E76"/>
    <w:rsid w:val="00CB21D7"/>
    <w:rsid w:val="00CB24EF"/>
    <w:rsid w:val="00CB2F99"/>
    <w:rsid w:val="00CB3802"/>
    <w:rsid w:val="00CB3CE7"/>
    <w:rsid w:val="00CB3D03"/>
    <w:rsid w:val="00CB4059"/>
    <w:rsid w:val="00CB4664"/>
    <w:rsid w:val="00CB524E"/>
    <w:rsid w:val="00CB5D30"/>
    <w:rsid w:val="00CB6700"/>
    <w:rsid w:val="00CB68F8"/>
    <w:rsid w:val="00CB70D0"/>
    <w:rsid w:val="00CB7638"/>
    <w:rsid w:val="00CB78B6"/>
    <w:rsid w:val="00CB7DAC"/>
    <w:rsid w:val="00CC0A7E"/>
    <w:rsid w:val="00CC2ECB"/>
    <w:rsid w:val="00CC3AE7"/>
    <w:rsid w:val="00CC4768"/>
    <w:rsid w:val="00CC51A1"/>
    <w:rsid w:val="00CC6EF0"/>
    <w:rsid w:val="00CD033A"/>
    <w:rsid w:val="00CD0425"/>
    <w:rsid w:val="00CD064A"/>
    <w:rsid w:val="00CD1B3B"/>
    <w:rsid w:val="00CD1CDF"/>
    <w:rsid w:val="00CD200D"/>
    <w:rsid w:val="00CD2067"/>
    <w:rsid w:val="00CD216B"/>
    <w:rsid w:val="00CD2DE0"/>
    <w:rsid w:val="00CD47EF"/>
    <w:rsid w:val="00CD52A3"/>
    <w:rsid w:val="00CD7304"/>
    <w:rsid w:val="00CD7609"/>
    <w:rsid w:val="00CD7DF2"/>
    <w:rsid w:val="00CE01E7"/>
    <w:rsid w:val="00CE0A02"/>
    <w:rsid w:val="00CE14C4"/>
    <w:rsid w:val="00CE17FE"/>
    <w:rsid w:val="00CE1FC7"/>
    <w:rsid w:val="00CE4AD7"/>
    <w:rsid w:val="00CE4B93"/>
    <w:rsid w:val="00CE4D03"/>
    <w:rsid w:val="00CE4F39"/>
    <w:rsid w:val="00CE4F65"/>
    <w:rsid w:val="00CE5BD4"/>
    <w:rsid w:val="00CE6A50"/>
    <w:rsid w:val="00CE733C"/>
    <w:rsid w:val="00CE76FD"/>
    <w:rsid w:val="00CE7F82"/>
    <w:rsid w:val="00CF065C"/>
    <w:rsid w:val="00CF16FF"/>
    <w:rsid w:val="00CF1ACD"/>
    <w:rsid w:val="00CF1E68"/>
    <w:rsid w:val="00CF1E73"/>
    <w:rsid w:val="00CF22FE"/>
    <w:rsid w:val="00CF2C5C"/>
    <w:rsid w:val="00CF31AB"/>
    <w:rsid w:val="00CF3DF1"/>
    <w:rsid w:val="00CF4003"/>
    <w:rsid w:val="00CF5A42"/>
    <w:rsid w:val="00CF77DC"/>
    <w:rsid w:val="00CF7BFF"/>
    <w:rsid w:val="00D0010C"/>
    <w:rsid w:val="00D00AAA"/>
    <w:rsid w:val="00D01115"/>
    <w:rsid w:val="00D01D17"/>
    <w:rsid w:val="00D0223B"/>
    <w:rsid w:val="00D023B2"/>
    <w:rsid w:val="00D02707"/>
    <w:rsid w:val="00D03B52"/>
    <w:rsid w:val="00D03F10"/>
    <w:rsid w:val="00D03F49"/>
    <w:rsid w:val="00D04036"/>
    <w:rsid w:val="00D0468F"/>
    <w:rsid w:val="00D049BB"/>
    <w:rsid w:val="00D04CCB"/>
    <w:rsid w:val="00D05212"/>
    <w:rsid w:val="00D056BF"/>
    <w:rsid w:val="00D06AE4"/>
    <w:rsid w:val="00D0733B"/>
    <w:rsid w:val="00D074AA"/>
    <w:rsid w:val="00D07F3A"/>
    <w:rsid w:val="00D10DDC"/>
    <w:rsid w:val="00D111A4"/>
    <w:rsid w:val="00D12E30"/>
    <w:rsid w:val="00D13148"/>
    <w:rsid w:val="00D13469"/>
    <w:rsid w:val="00D13C67"/>
    <w:rsid w:val="00D15A28"/>
    <w:rsid w:val="00D165D4"/>
    <w:rsid w:val="00D16B90"/>
    <w:rsid w:val="00D1762B"/>
    <w:rsid w:val="00D17EEA"/>
    <w:rsid w:val="00D213AF"/>
    <w:rsid w:val="00D21570"/>
    <w:rsid w:val="00D21E69"/>
    <w:rsid w:val="00D21EA2"/>
    <w:rsid w:val="00D228E1"/>
    <w:rsid w:val="00D23812"/>
    <w:rsid w:val="00D2402B"/>
    <w:rsid w:val="00D2435B"/>
    <w:rsid w:val="00D245ED"/>
    <w:rsid w:val="00D24C3C"/>
    <w:rsid w:val="00D251E6"/>
    <w:rsid w:val="00D254B0"/>
    <w:rsid w:val="00D26591"/>
    <w:rsid w:val="00D27DEF"/>
    <w:rsid w:val="00D30647"/>
    <w:rsid w:val="00D31641"/>
    <w:rsid w:val="00D3179F"/>
    <w:rsid w:val="00D31993"/>
    <w:rsid w:val="00D333F7"/>
    <w:rsid w:val="00D334A7"/>
    <w:rsid w:val="00D33DC4"/>
    <w:rsid w:val="00D34243"/>
    <w:rsid w:val="00D3577B"/>
    <w:rsid w:val="00D35BEC"/>
    <w:rsid w:val="00D36186"/>
    <w:rsid w:val="00D408C6"/>
    <w:rsid w:val="00D4133A"/>
    <w:rsid w:val="00D416EC"/>
    <w:rsid w:val="00D426CF"/>
    <w:rsid w:val="00D4286F"/>
    <w:rsid w:val="00D42E05"/>
    <w:rsid w:val="00D43248"/>
    <w:rsid w:val="00D443D9"/>
    <w:rsid w:val="00D44845"/>
    <w:rsid w:val="00D44D8B"/>
    <w:rsid w:val="00D4510A"/>
    <w:rsid w:val="00D454B3"/>
    <w:rsid w:val="00D45923"/>
    <w:rsid w:val="00D462DE"/>
    <w:rsid w:val="00D475D8"/>
    <w:rsid w:val="00D50AB6"/>
    <w:rsid w:val="00D51733"/>
    <w:rsid w:val="00D528C1"/>
    <w:rsid w:val="00D530E0"/>
    <w:rsid w:val="00D539D7"/>
    <w:rsid w:val="00D53EBB"/>
    <w:rsid w:val="00D544D4"/>
    <w:rsid w:val="00D561CD"/>
    <w:rsid w:val="00D56DED"/>
    <w:rsid w:val="00D57D41"/>
    <w:rsid w:val="00D61724"/>
    <w:rsid w:val="00D61A2F"/>
    <w:rsid w:val="00D61A5E"/>
    <w:rsid w:val="00D62270"/>
    <w:rsid w:val="00D638BD"/>
    <w:rsid w:val="00D6554F"/>
    <w:rsid w:val="00D65562"/>
    <w:rsid w:val="00D65D47"/>
    <w:rsid w:val="00D660EA"/>
    <w:rsid w:val="00D67223"/>
    <w:rsid w:val="00D675B2"/>
    <w:rsid w:val="00D67B51"/>
    <w:rsid w:val="00D7212F"/>
    <w:rsid w:val="00D72B2C"/>
    <w:rsid w:val="00D72B93"/>
    <w:rsid w:val="00D72CCF"/>
    <w:rsid w:val="00D72E68"/>
    <w:rsid w:val="00D733BB"/>
    <w:rsid w:val="00D733E2"/>
    <w:rsid w:val="00D7352B"/>
    <w:rsid w:val="00D73B7D"/>
    <w:rsid w:val="00D7406E"/>
    <w:rsid w:val="00D771AE"/>
    <w:rsid w:val="00D77CA3"/>
    <w:rsid w:val="00D80162"/>
    <w:rsid w:val="00D813A8"/>
    <w:rsid w:val="00D818A6"/>
    <w:rsid w:val="00D82D49"/>
    <w:rsid w:val="00D83371"/>
    <w:rsid w:val="00D835A9"/>
    <w:rsid w:val="00D838C8"/>
    <w:rsid w:val="00D843C4"/>
    <w:rsid w:val="00D85E23"/>
    <w:rsid w:val="00D86D52"/>
    <w:rsid w:val="00D87CB7"/>
    <w:rsid w:val="00D87DFE"/>
    <w:rsid w:val="00D91281"/>
    <w:rsid w:val="00D9321D"/>
    <w:rsid w:val="00D9477B"/>
    <w:rsid w:val="00D964D9"/>
    <w:rsid w:val="00D964DB"/>
    <w:rsid w:val="00D9725F"/>
    <w:rsid w:val="00D9730E"/>
    <w:rsid w:val="00DA00E7"/>
    <w:rsid w:val="00DA18AB"/>
    <w:rsid w:val="00DA1AEA"/>
    <w:rsid w:val="00DA201C"/>
    <w:rsid w:val="00DA2125"/>
    <w:rsid w:val="00DA3C01"/>
    <w:rsid w:val="00DA3E62"/>
    <w:rsid w:val="00DA3EAA"/>
    <w:rsid w:val="00DA3F83"/>
    <w:rsid w:val="00DA40D8"/>
    <w:rsid w:val="00DA5444"/>
    <w:rsid w:val="00DA5ADF"/>
    <w:rsid w:val="00DA5F63"/>
    <w:rsid w:val="00DA73FB"/>
    <w:rsid w:val="00DB03EF"/>
    <w:rsid w:val="00DB08BA"/>
    <w:rsid w:val="00DB10C4"/>
    <w:rsid w:val="00DB1A42"/>
    <w:rsid w:val="00DB269C"/>
    <w:rsid w:val="00DB29E4"/>
    <w:rsid w:val="00DB342C"/>
    <w:rsid w:val="00DB35CA"/>
    <w:rsid w:val="00DB3AF3"/>
    <w:rsid w:val="00DB41F6"/>
    <w:rsid w:val="00DB484D"/>
    <w:rsid w:val="00DB57A1"/>
    <w:rsid w:val="00DB5BBA"/>
    <w:rsid w:val="00DB727E"/>
    <w:rsid w:val="00DB7D5E"/>
    <w:rsid w:val="00DB7DE0"/>
    <w:rsid w:val="00DC05AA"/>
    <w:rsid w:val="00DC0DDD"/>
    <w:rsid w:val="00DC1557"/>
    <w:rsid w:val="00DC21FC"/>
    <w:rsid w:val="00DC3811"/>
    <w:rsid w:val="00DC3D42"/>
    <w:rsid w:val="00DC42A0"/>
    <w:rsid w:val="00DC590F"/>
    <w:rsid w:val="00DC594A"/>
    <w:rsid w:val="00DC59C2"/>
    <w:rsid w:val="00DC7731"/>
    <w:rsid w:val="00DC7CEF"/>
    <w:rsid w:val="00DC7EDE"/>
    <w:rsid w:val="00DD0CBA"/>
    <w:rsid w:val="00DD1992"/>
    <w:rsid w:val="00DD212F"/>
    <w:rsid w:val="00DD2927"/>
    <w:rsid w:val="00DD304C"/>
    <w:rsid w:val="00DD40B7"/>
    <w:rsid w:val="00DD41F2"/>
    <w:rsid w:val="00DD5060"/>
    <w:rsid w:val="00DD525D"/>
    <w:rsid w:val="00DD557E"/>
    <w:rsid w:val="00DD55F6"/>
    <w:rsid w:val="00DD640F"/>
    <w:rsid w:val="00DD68DF"/>
    <w:rsid w:val="00DD7DA0"/>
    <w:rsid w:val="00DE027A"/>
    <w:rsid w:val="00DE1365"/>
    <w:rsid w:val="00DE1C60"/>
    <w:rsid w:val="00DE20DA"/>
    <w:rsid w:val="00DE23CF"/>
    <w:rsid w:val="00DE4637"/>
    <w:rsid w:val="00DE488A"/>
    <w:rsid w:val="00DE68E6"/>
    <w:rsid w:val="00DE740B"/>
    <w:rsid w:val="00DE7B70"/>
    <w:rsid w:val="00DF0941"/>
    <w:rsid w:val="00DF0954"/>
    <w:rsid w:val="00DF0C23"/>
    <w:rsid w:val="00DF211B"/>
    <w:rsid w:val="00DF2191"/>
    <w:rsid w:val="00DF2C0D"/>
    <w:rsid w:val="00DF34A2"/>
    <w:rsid w:val="00DF3A04"/>
    <w:rsid w:val="00DF3A72"/>
    <w:rsid w:val="00DF4BB6"/>
    <w:rsid w:val="00DF5269"/>
    <w:rsid w:val="00DF5493"/>
    <w:rsid w:val="00DF706A"/>
    <w:rsid w:val="00E00E99"/>
    <w:rsid w:val="00E025C2"/>
    <w:rsid w:val="00E0350F"/>
    <w:rsid w:val="00E05AB0"/>
    <w:rsid w:val="00E0638F"/>
    <w:rsid w:val="00E06935"/>
    <w:rsid w:val="00E11385"/>
    <w:rsid w:val="00E11FE8"/>
    <w:rsid w:val="00E13638"/>
    <w:rsid w:val="00E136F3"/>
    <w:rsid w:val="00E141C9"/>
    <w:rsid w:val="00E1430D"/>
    <w:rsid w:val="00E14769"/>
    <w:rsid w:val="00E154EF"/>
    <w:rsid w:val="00E163B4"/>
    <w:rsid w:val="00E1668C"/>
    <w:rsid w:val="00E167E9"/>
    <w:rsid w:val="00E21CB8"/>
    <w:rsid w:val="00E248FE"/>
    <w:rsid w:val="00E24AE1"/>
    <w:rsid w:val="00E24B84"/>
    <w:rsid w:val="00E2563B"/>
    <w:rsid w:val="00E26065"/>
    <w:rsid w:val="00E2750A"/>
    <w:rsid w:val="00E27930"/>
    <w:rsid w:val="00E27ADE"/>
    <w:rsid w:val="00E334B7"/>
    <w:rsid w:val="00E3539B"/>
    <w:rsid w:val="00E3656A"/>
    <w:rsid w:val="00E367D5"/>
    <w:rsid w:val="00E36EF8"/>
    <w:rsid w:val="00E377C5"/>
    <w:rsid w:val="00E377D7"/>
    <w:rsid w:val="00E37D79"/>
    <w:rsid w:val="00E37F11"/>
    <w:rsid w:val="00E37FE9"/>
    <w:rsid w:val="00E404E3"/>
    <w:rsid w:val="00E410BD"/>
    <w:rsid w:val="00E414FB"/>
    <w:rsid w:val="00E41C0A"/>
    <w:rsid w:val="00E42FB4"/>
    <w:rsid w:val="00E441A2"/>
    <w:rsid w:val="00E44E66"/>
    <w:rsid w:val="00E4628F"/>
    <w:rsid w:val="00E46340"/>
    <w:rsid w:val="00E469AB"/>
    <w:rsid w:val="00E46FCA"/>
    <w:rsid w:val="00E50097"/>
    <w:rsid w:val="00E503D5"/>
    <w:rsid w:val="00E52C13"/>
    <w:rsid w:val="00E541CB"/>
    <w:rsid w:val="00E55467"/>
    <w:rsid w:val="00E55946"/>
    <w:rsid w:val="00E569C4"/>
    <w:rsid w:val="00E57E3E"/>
    <w:rsid w:val="00E603AD"/>
    <w:rsid w:val="00E61339"/>
    <w:rsid w:val="00E617D9"/>
    <w:rsid w:val="00E6186F"/>
    <w:rsid w:val="00E622AF"/>
    <w:rsid w:val="00E627E1"/>
    <w:rsid w:val="00E62A7D"/>
    <w:rsid w:val="00E62C05"/>
    <w:rsid w:val="00E62C1A"/>
    <w:rsid w:val="00E62E90"/>
    <w:rsid w:val="00E62FD9"/>
    <w:rsid w:val="00E635ED"/>
    <w:rsid w:val="00E63740"/>
    <w:rsid w:val="00E6413F"/>
    <w:rsid w:val="00E64C72"/>
    <w:rsid w:val="00E6547E"/>
    <w:rsid w:val="00E66423"/>
    <w:rsid w:val="00E67C9F"/>
    <w:rsid w:val="00E67CEC"/>
    <w:rsid w:val="00E71DC4"/>
    <w:rsid w:val="00E71E47"/>
    <w:rsid w:val="00E7268A"/>
    <w:rsid w:val="00E73C61"/>
    <w:rsid w:val="00E74470"/>
    <w:rsid w:val="00E744A6"/>
    <w:rsid w:val="00E75005"/>
    <w:rsid w:val="00E767A8"/>
    <w:rsid w:val="00E76979"/>
    <w:rsid w:val="00E76E9D"/>
    <w:rsid w:val="00E771D0"/>
    <w:rsid w:val="00E81069"/>
    <w:rsid w:val="00E816C8"/>
    <w:rsid w:val="00E8174F"/>
    <w:rsid w:val="00E8185A"/>
    <w:rsid w:val="00E819E6"/>
    <w:rsid w:val="00E84370"/>
    <w:rsid w:val="00E850DB"/>
    <w:rsid w:val="00E8606A"/>
    <w:rsid w:val="00E877AC"/>
    <w:rsid w:val="00E90275"/>
    <w:rsid w:val="00E90C20"/>
    <w:rsid w:val="00E911BC"/>
    <w:rsid w:val="00E92096"/>
    <w:rsid w:val="00E92311"/>
    <w:rsid w:val="00E92A6C"/>
    <w:rsid w:val="00E92F99"/>
    <w:rsid w:val="00E93437"/>
    <w:rsid w:val="00E93B4D"/>
    <w:rsid w:val="00E963D8"/>
    <w:rsid w:val="00E972A6"/>
    <w:rsid w:val="00E97C10"/>
    <w:rsid w:val="00EA052E"/>
    <w:rsid w:val="00EA0911"/>
    <w:rsid w:val="00EA098F"/>
    <w:rsid w:val="00EA315C"/>
    <w:rsid w:val="00EA5568"/>
    <w:rsid w:val="00EA55F6"/>
    <w:rsid w:val="00EA631B"/>
    <w:rsid w:val="00EA7FCA"/>
    <w:rsid w:val="00EB06BF"/>
    <w:rsid w:val="00EB0DD5"/>
    <w:rsid w:val="00EB116E"/>
    <w:rsid w:val="00EB13B6"/>
    <w:rsid w:val="00EB15CA"/>
    <w:rsid w:val="00EB244D"/>
    <w:rsid w:val="00EB35BE"/>
    <w:rsid w:val="00EB40A0"/>
    <w:rsid w:val="00EB422D"/>
    <w:rsid w:val="00EB4ADE"/>
    <w:rsid w:val="00EB4C3E"/>
    <w:rsid w:val="00EB4FC5"/>
    <w:rsid w:val="00EB518B"/>
    <w:rsid w:val="00EB5985"/>
    <w:rsid w:val="00EB6907"/>
    <w:rsid w:val="00EB7158"/>
    <w:rsid w:val="00EB7622"/>
    <w:rsid w:val="00EB7CEF"/>
    <w:rsid w:val="00EC0227"/>
    <w:rsid w:val="00EC0DFF"/>
    <w:rsid w:val="00EC1548"/>
    <w:rsid w:val="00EC1560"/>
    <w:rsid w:val="00EC1728"/>
    <w:rsid w:val="00EC1ABE"/>
    <w:rsid w:val="00EC2D41"/>
    <w:rsid w:val="00EC2ECA"/>
    <w:rsid w:val="00EC484A"/>
    <w:rsid w:val="00EC4D11"/>
    <w:rsid w:val="00EC4D8E"/>
    <w:rsid w:val="00EC4FAC"/>
    <w:rsid w:val="00EC5698"/>
    <w:rsid w:val="00EC587B"/>
    <w:rsid w:val="00EC5C4D"/>
    <w:rsid w:val="00EC63E7"/>
    <w:rsid w:val="00EC6A84"/>
    <w:rsid w:val="00EC7594"/>
    <w:rsid w:val="00EC7ECC"/>
    <w:rsid w:val="00ED0B29"/>
    <w:rsid w:val="00ED0C72"/>
    <w:rsid w:val="00ED12C9"/>
    <w:rsid w:val="00ED2AC9"/>
    <w:rsid w:val="00ED4610"/>
    <w:rsid w:val="00ED469F"/>
    <w:rsid w:val="00ED57E9"/>
    <w:rsid w:val="00ED6020"/>
    <w:rsid w:val="00ED603E"/>
    <w:rsid w:val="00ED63C2"/>
    <w:rsid w:val="00ED670F"/>
    <w:rsid w:val="00ED677D"/>
    <w:rsid w:val="00ED71D2"/>
    <w:rsid w:val="00EE0292"/>
    <w:rsid w:val="00EE0836"/>
    <w:rsid w:val="00EE270E"/>
    <w:rsid w:val="00EE294A"/>
    <w:rsid w:val="00EE2D82"/>
    <w:rsid w:val="00EE547A"/>
    <w:rsid w:val="00EE6013"/>
    <w:rsid w:val="00EE6319"/>
    <w:rsid w:val="00EE6B73"/>
    <w:rsid w:val="00EE6DDA"/>
    <w:rsid w:val="00EE7F11"/>
    <w:rsid w:val="00EF06EC"/>
    <w:rsid w:val="00EF09F9"/>
    <w:rsid w:val="00EF0B24"/>
    <w:rsid w:val="00EF12A8"/>
    <w:rsid w:val="00EF150B"/>
    <w:rsid w:val="00EF165A"/>
    <w:rsid w:val="00EF16F3"/>
    <w:rsid w:val="00EF17D2"/>
    <w:rsid w:val="00EF1EDE"/>
    <w:rsid w:val="00EF228B"/>
    <w:rsid w:val="00EF347F"/>
    <w:rsid w:val="00EF38A3"/>
    <w:rsid w:val="00EF3DBB"/>
    <w:rsid w:val="00EF609C"/>
    <w:rsid w:val="00EF70D1"/>
    <w:rsid w:val="00F01350"/>
    <w:rsid w:val="00F02406"/>
    <w:rsid w:val="00F02DD7"/>
    <w:rsid w:val="00F02FDF"/>
    <w:rsid w:val="00F05451"/>
    <w:rsid w:val="00F06950"/>
    <w:rsid w:val="00F07E4C"/>
    <w:rsid w:val="00F10180"/>
    <w:rsid w:val="00F102E0"/>
    <w:rsid w:val="00F11EC3"/>
    <w:rsid w:val="00F12105"/>
    <w:rsid w:val="00F127F6"/>
    <w:rsid w:val="00F137E7"/>
    <w:rsid w:val="00F14DDE"/>
    <w:rsid w:val="00F14F21"/>
    <w:rsid w:val="00F1692B"/>
    <w:rsid w:val="00F173A2"/>
    <w:rsid w:val="00F17C88"/>
    <w:rsid w:val="00F20856"/>
    <w:rsid w:val="00F20E61"/>
    <w:rsid w:val="00F21214"/>
    <w:rsid w:val="00F21BB1"/>
    <w:rsid w:val="00F21C3D"/>
    <w:rsid w:val="00F228EE"/>
    <w:rsid w:val="00F22FCC"/>
    <w:rsid w:val="00F24054"/>
    <w:rsid w:val="00F24124"/>
    <w:rsid w:val="00F2554F"/>
    <w:rsid w:val="00F25A97"/>
    <w:rsid w:val="00F2607B"/>
    <w:rsid w:val="00F27189"/>
    <w:rsid w:val="00F30503"/>
    <w:rsid w:val="00F30655"/>
    <w:rsid w:val="00F30B40"/>
    <w:rsid w:val="00F310AA"/>
    <w:rsid w:val="00F314BD"/>
    <w:rsid w:val="00F3200A"/>
    <w:rsid w:val="00F324EB"/>
    <w:rsid w:val="00F32824"/>
    <w:rsid w:val="00F32C02"/>
    <w:rsid w:val="00F32CA0"/>
    <w:rsid w:val="00F34100"/>
    <w:rsid w:val="00F35CB8"/>
    <w:rsid w:val="00F35F5E"/>
    <w:rsid w:val="00F36389"/>
    <w:rsid w:val="00F36973"/>
    <w:rsid w:val="00F3797C"/>
    <w:rsid w:val="00F37CDD"/>
    <w:rsid w:val="00F408A0"/>
    <w:rsid w:val="00F40F5C"/>
    <w:rsid w:val="00F41D12"/>
    <w:rsid w:val="00F43715"/>
    <w:rsid w:val="00F4387E"/>
    <w:rsid w:val="00F438F5"/>
    <w:rsid w:val="00F447D0"/>
    <w:rsid w:val="00F45FC2"/>
    <w:rsid w:val="00F46A1C"/>
    <w:rsid w:val="00F47529"/>
    <w:rsid w:val="00F477CF"/>
    <w:rsid w:val="00F47DF4"/>
    <w:rsid w:val="00F5040E"/>
    <w:rsid w:val="00F50B06"/>
    <w:rsid w:val="00F51515"/>
    <w:rsid w:val="00F51985"/>
    <w:rsid w:val="00F521E9"/>
    <w:rsid w:val="00F52337"/>
    <w:rsid w:val="00F5242C"/>
    <w:rsid w:val="00F5278C"/>
    <w:rsid w:val="00F52AFB"/>
    <w:rsid w:val="00F558B0"/>
    <w:rsid w:val="00F55F61"/>
    <w:rsid w:val="00F55F8E"/>
    <w:rsid w:val="00F56134"/>
    <w:rsid w:val="00F563F4"/>
    <w:rsid w:val="00F60063"/>
    <w:rsid w:val="00F60341"/>
    <w:rsid w:val="00F6035E"/>
    <w:rsid w:val="00F6053B"/>
    <w:rsid w:val="00F60B58"/>
    <w:rsid w:val="00F60C39"/>
    <w:rsid w:val="00F6142E"/>
    <w:rsid w:val="00F61756"/>
    <w:rsid w:val="00F61DB6"/>
    <w:rsid w:val="00F61E31"/>
    <w:rsid w:val="00F623FA"/>
    <w:rsid w:val="00F63197"/>
    <w:rsid w:val="00F63E08"/>
    <w:rsid w:val="00F64D81"/>
    <w:rsid w:val="00F64F7C"/>
    <w:rsid w:val="00F65A27"/>
    <w:rsid w:val="00F65C82"/>
    <w:rsid w:val="00F66305"/>
    <w:rsid w:val="00F66386"/>
    <w:rsid w:val="00F668BB"/>
    <w:rsid w:val="00F677D1"/>
    <w:rsid w:val="00F67CFB"/>
    <w:rsid w:val="00F71301"/>
    <w:rsid w:val="00F72C8D"/>
    <w:rsid w:val="00F73F92"/>
    <w:rsid w:val="00F741F7"/>
    <w:rsid w:val="00F74D49"/>
    <w:rsid w:val="00F76BA9"/>
    <w:rsid w:val="00F76F2B"/>
    <w:rsid w:val="00F806DA"/>
    <w:rsid w:val="00F80FB9"/>
    <w:rsid w:val="00F81C15"/>
    <w:rsid w:val="00F81F0B"/>
    <w:rsid w:val="00F82227"/>
    <w:rsid w:val="00F8226F"/>
    <w:rsid w:val="00F832BD"/>
    <w:rsid w:val="00F83335"/>
    <w:rsid w:val="00F847F1"/>
    <w:rsid w:val="00F8497F"/>
    <w:rsid w:val="00F84B05"/>
    <w:rsid w:val="00F84E4E"/>
    <w:rsid w:val="00F84EF6"/>
    <w:rsid w:val="00F8506B"/>
    <w:rsid w:val="00F85777"/>
    <w:rsid w:val="00F857D0"/>
    <w:rsid w:val="00F8589B"/>
    <w:rsid w:val="00F87133"/>
    <w:rsid w:val="00F87793"/>
    <w:rsid w:val="00F87995"/>
    <w:rsid w:val="00F90F39"/>
    <w:rsid w:val="00F93DC6"/>
    <w:rsid w:val="00F93E2A"/>
    <w:rsid w:val="00F944F7"/>
    <w:rsid w:val="00F956CA"/>
    <w:rsid w:val="00F95A5C"/>
    <w:rsid w:val="00F95D6E"/>
    <w:rsid w:val="00F9693F"/>
    <w:rsid w:val="00F96BA7"/>
    <w:rsid w:val="00FA0982"/>
    <w:rsid w:val="00FA1284"/>
    <w:rsid w:val="00FA18B6"/>
    <w:rsid w:val="00FA1E13"/>
    <w:rsid w:val="00FA2181"/>
    <w:rsid w:val="00FA223D"/>
    <w:rsid w:val="00FA2318"/>
    <w:rsid w:val="00FA2616"/>
    <w:rsid w:val="00FA2B6B"/>
    <w:rsid w:val="00FA2FF1"/>
    <w:rsid w:val="00FA3815"/>
    <w:rsid w:val="00FA3DC8"/>
    <w:rsid w:val="00FA65CE"/>
    <w:rsid w:val="00FB0E41"/>
    <w:rsid w:val="00FB158D"/>
    <w:rsid w:val="00FB2F08"/>
    <w:rsid w:val="00FB2F5C"/>
    <w:rsid w:val="00FB4560"/>
    <w:rsid w:val="00FB476E"/>
    <w:rsid w:val="00FB4E88"/>
    <w:rsid w:val="00FB6049"/>
    <w:rsid w:val="00FB6170"/>
    <w:rsid w:val="00FB6392"/>
    <w:rsid w:val="00FB6A73"/>
    <w:rsid w:val="00FB7957"/>
    <w:rsid w:val="00FB7A5C"/>
    <w:rsid w:val="00FB7D17"/>
    <w:rsid w:val="00FC2D38"/>
    <w:rsid w:val="00FC3B19"/>
    <w:rsid w:val="00FC4D65"/>
    <w:rsid w:val="00FC5B01"/>
    <w:rsid w:val="00FC5DC6"/>
    <w:rsid w:val="00FC61BC"/>
    <w:rsid w:val="00FC6B43"/>
    <w:rsid w:val="00FC7012"/>
    <w:rsid w:val="00FC73A9"/>
    <w:rsid w:val="00FC75ED"/>
    <w:rsid w:val="00FD0493"/>
    <w:rsid w:val="00FD09D4"/>
    <w:rsid w:val="00FD31C0"/>
    <w:rsid w:val="00FD3D13"/>
    <w:rsid w:val="00FD5955"/>
    <w:rsid w:val="00FD6991"/>
    <w:rsid w:val="00FD7D87"/>
    <w:rsid w:val="00FD7DDB"/>
    <w:rsid w:val="00FE124A"/>
    <w:rsid w:val="00FE1330"/>
    <w:rsid w:val="00FE1D1A"/>
    <w:rsid w:val="00FE1FA4"/>
    <w:rsid w:val="00FE2753"/>
    <w:rsid w:val="00FE448D"/>
    <w:rsid w:val="00FE4777"/>
    <w:rsid w:val="00FE4840"/>
    <w:rsid w:val="00FE5BE8"/>
    <w:rsid w:val="00FE6CED"/>
    <w:rsid w:val="00FF1E31"/>
    <w:rsid w:val="00FF251D"/>
    <w:rsid w:val="00FF36E2"/>
    <w:rsid w:val="00FF4F1C"/>
    <w:rsid w:val="00FF6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99218"/>
  <w15:docId w15:val="{8CD57092-6812-49AF-8E22-1965E8DA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1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517"/>
    <w:pPr>
      <w:spacing w:after="0" w:line="240" w:lineRule="auto"/>
    </w:pPr>
    <w:rPr>
      <w:rFonts w:ascii="Times New Roman" w:hAnsi="Times New Roman"/>
      <w:sz w:val="28"/>
    </w:rPr>
  </w:style>
  <w:style w:type="paragraph" w:styleId="a4">
    <w:name w:val="footer"/>
    <w:basedOn w:val="a"/>
    <w:link w:val="a5"/>
    <w:uiPriority w:val="99"/>
    <w:unhideWhenUsed/>
    <w:rsid w:val="0051451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14517"/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27D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7D7B"/>
    <w:rPr>
      <w:rFonts w:ascii="Times New Roman" w:hAnsi="Times New Roman"/>
      <w:sz w:val="28"/>
      <w:szCs w:val="28"/>
    </w:rPr>
  </w:style>
  <w:style w:type="table" w:styleId="a8">
    <w:name w:val="Table Grid"/>
    <w:basedOn w:val="a1"/>
    <w:uiPriority w:val="39"/>
    <w:rsid w:val="00CA5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24044"/>
    <w:pPr>
      <w:spacing w:after="60" w:line="276" w:lineRule="auto"/>
      <w:ind w:firstLine="567"/>
    </w:pPr>
    <w:rPr>
      <w:rFonts w:ascii="Arial" w:eastAsia="Times New Roman" w:hAnsi="Arial" w:cs="Arial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E1C6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1C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Бурул</dc:creator>
  <cp:lastModifiedBy>Пользователь</cp:lastModifiedBy>
  <cp:revision>15</cp:revision>
  <cp:lastPrinted>2019-03-22T11:48:00Z</cp:lastPrinted>
  <dcterms:created xsi:type="dcterms:W3CDTF">2018-05-29T11:26:00Z</dcterms:created>
  <dcterms:modified xsi:type="dcterms:W3CDTF">2021-04-29T04:32:00Z</dcterms:modified>
</cp:coreProperties>
</file>